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8057E" w14:textId="77777777" w:rsidR="008F6A55" w:rsidRPr="007B579D" w:rsidRDefault="008F6A55" w:rsidP="008F6A55">
      <w:pPr>
        <w:widowControl/>
        <w:overflowPunct/>
        <w:jc w:val="center"/>
        <w:rPr>
          <w:b/>
          <w:bCs/>
          <w:color w:val="000000"/>
          <w:kern w:val="0"/>
          <w:sz w:val="36"/>
          <w:szCs w:val="24"/>
        </w:rPr>
      </w:pPr>
      <w:r w:rsidRPr="007B579D">
        <w:rPr>
          <w:b/>
          <w:bCs/>
          <w:color w:val="000000"/>
          <w:kern w:val="0"/>
          <w:sz w:val="36"/>
          <w:szCs w:val="24"/>
        </w:rPr>
        <w:t>MBOCHC</w:t>
      </w:r>
      <w:r w:rsidR="00296524" w:rsidRPr="007B579D">
        <w:rPr>
          <w:b/>
          <w:bCs/>
          <w:color w:val="000000"/>
          <w:kern w:val="0"/>
          <w:sz w:val="36"/>
          <w:szCs w:val="24"/>
        </w:rPr>
        <w:t>I</w:t>
      </w:r>
      <w:r w:rsidRPr="007B579D">
        <w:rPr>
          <w:b/>
          <w:bCs/>
          <w:color w:val="000000"/>
          <w:kern w:val="0"/>
          <w:sz w:val="36"/>
          <w:szCs w:val="24"/>
        </w:rPr>
        <w:t xml:space="preserve"> – VENDOR </w:t>
      </w:r>
      <w:r w:rsidR="00296524" w:rsidRPr="007B579D">
        <w:rPr>
          <w:b/>
          <w:bCs/>
          <w:color w:val="000000"/>
          <w:kern w:val="0"/>
          <w:sz w:val="36"/>
          <w:szCs w:val="24"/>
        </w:rPr>
        <w:t>GUIDELINES</w:t>
      </w:r>
      <w:r w:rsidR="0005057C" w:rsidRPr="007B579D">
        <w:rPr>
          <w:b/>
          <w:bCs/>
          <w:color w:val="000000"/>
          <w:kern w:val="0"/>
          <w:sz w:val="36"/>
          <w:szCs w:val="24"/>
        </w:rPr>
        <w:t xml:space="preserve"> &amp;</w:t>
      </w:r>
      <w:r w:rsidR="0030410B" w:rsidRPr="007B579D">
        <w:rPr>
          <w:b/>
          <w:bCs/>
          <w:color w:val="000000"/>
          <w:kern w:val="0"/>
          <w:sz w:val="36"/>
          <w:szCs w:val="24"/>
        </w:rPr>
        <w:t xml:space="preserve"> </w:t>
      </w:r>
      <w:r w:rsidR="00192F5D" w:rsidRPr="007B579D">
        <w:rPr>
          <w:b/>
          <w:bCs/>
          <w:color w:val="000000"/>
          <w:kern w:val="0"/>
          <w:sz w:val="36"/>
          <w:szCs w:val="24"/>
        </w:rPr>
        <w:t>AGREEMENT</w:t>
      </w:r>
      <w:r w:rsidR="00D31C65" w:rsidRPr="007B579D">
        <w:rPr>
          <w:b/>
          <w:bCs/>
          <w:color w:val="000000"/>
          <w:kern w:val="0"/>
          <w:sz w:val="36"/>
          <w:szCs w:val="24"/>
        </w:rPr>
        <w:t xml:space="preserve"> </w:t>
      </w:r>
    </w:p>
    <w:p w14:paraId="6CF78784" w14:textId="710E26B4" w:rsidR="00FE367A" w:rsidRPr="007B579D" w:rsidRDefault="00164196" w:rsidP="008F6A55">
      <w:pPr>
        <w:widowControl/>
        <w:overflowPunct/>
        <w:jc w:val="center"/>
        <w:rPr>
          <w:b/>
          <w:bCs/>
          <w:color w:val="000000"/>
          <w:kern w:val="0"/>
          <w:sz w:val="36"/>
          <w:szCs w:val="24"/>
        </w:rPr>
      </w:pPr>
      <w:r>
        <w:rPr>
          <w:b/>
          <w:bCs/>
          <w:color w:val="000000"/>
          <w:kern w:val="0"/>
          <w:sz w:val="36"/>
          <w:szCs w:val="24"/>
        </w:rPr>
        <w:t>2020</w:t>
      </w:r>
      <w:r w:rsidR="003B6B49" w:rsidRPr="007B579D">
        <w:rPr>
          <w:b/>
          <w:bCs/>
          <w:color w:val="000000"/>
          <w:kern w:val="0"/>
          <w:sz w:val="36"/>
          <w:szCs w:val="24"/>
        </w:rPr>
        <w:t xml:space="preserve"> </w:t>
      </w:r>
      <w:r w:rsidR="00FE367A" w:rsidRPr="007B579D">
        <w:rPr>
          <w:b/>
          <w:bCs/>
          <w:color w:val="000000"/>
          <w:kern w:val="0"/>
          <w:sz w:val="36"/>
          <w:szCs w:val="24"/>
        </w:rPr>
        <w:t>MAIN EVENT – CARNIVAL DAY</w:t>
      </w:r>
    </w:p>
    <w:p w14:paraId="6F16BD80" w14:textId="429D8044" w:rsidR="00E11D6A" w:rsidRPr="000002B1" w:rsidRDefault="000002B1" w:rsidP="000002B1">
      <w:pPr>
        <w:widowControl/>
        <w:tabs>
          <w:tab w:val="left" w:pos="2115"/>
        </w:tabs>
        <w:overflowPunct/>
        <w:rPr>
          <w:b/>
          <w:bCs/>
          <w:color w:val="FF0000"/>
          <w:kern w:val="0"/>
          <w:sz w:val="28"/>
          <w:szCs w:val="28"/>
        </w:rPr>
      </w:pPr>
      <w:r>
        <w:rPr>
          <w:b/>
          <w:bCs/>
          <w:color w:val="000000"/>
          <w:kern w:val="0"/>
          <w:sz w:val="24"/>
          <w:szCs w:val="24"/>
        </w:rPr>
        <w:tab/>
      </w:r>
      <w:r w:rsidRPr="000002B1">
        <w:rPr>
          <w:b/>
          <w:bCs/>
          <w:color w:val="FF0000"/>
          <w:kern w:val="0"/>
          <w:sz w:val="28"/>
          <w:szCs w:val="28"/>
        </w:rPr>
        <w:t xml:space="preserve">Absolutely no </w:t>
      </w:r>
      <w:r w:rsidR="000F761F" w:rsidRPr="000002B1">
        <w:rPr>
          <w:b/>
          <w:bCs/>
          <w:color w:val="FF0000"/>
          <w:kern w:val="0"/>
          <w:sz w:val="28"/>
          <w:szCs w:val="28"/>
        </w:rPr>
        <w:t>Styrofoam</w:t>
      </w:r>
      <w:r w:rsidRPr="000002B1">
        <w:rPr>
          <w:b/>
          <w:bCs/>
          <w:color w:val="FF0000"/>
          <w:kern w:val="0"/>
          <w:sz w:val="28"/>
          <w:szCs w:val="28"/>
        </w:rPr>
        <w:t xml:space="preserve"> cups plates or containers</w:t>
      </w:r>
    </w:p>
    <w:p w14:paraId="5670BCBA" w14:textId="77777777" w:rsidR="008F6A55" w:rsidRPr="007B579D" w:rsidRDefault="008F6A55" w:rsidP="00D12BCE">
      <w:pPr>
        <w:widowControl/>
        <w:numPr>
          <w:ilvl w:val="0"/>
          <w:numId w:val="21"/>
        </w:numPr>
        <w:overflowPunct/>
        <w:spacing w:after="120"/>
        <w:jc w:val="both"/>
        <w:rPr>
          <w:color w:val="000000"/>
          <w:kern w:val="0"/>
          <w:sz w:val="24"/>
          <w:szCs w:val="24"/>
        </w:rPr>
      </w:pPr>
      <w:r w:rsidRPr="007B579D">
        <w:rPr>
          <w:color w:val="000000"/>
          <w:kern w:val="0"/>
          <w:sz w:val="24"/>
          <w:szCs w:val="24"/>
        </w:rPr>
        <w:t>MBOCHC</w:t>
      </w:r>
      <w:r w:rsidR="00296524" w:rsidRPr="007B579D">
        <w:rPr>
          <w:color w:val="000000"/>
          <w:kern w:val="0"/>
          <w:sz w:val="24"/>
          <w:szCs w:val="24"/>
        </w:rPr>
        <w:t>I</w:t>
      </w:r>
      <w:r w:rsidRPr="007B579D">
        <w:rPr>
          <w:color w:val="000000"/>
          <w:kern w:val="0"/>
          <w:sz w:val="24"/>
          <w:szCs w:val="24"/>
        </w:rPr>
        <w:t xml:space="preserve"> reserves the right to remove any vendor from the festival site for violation of any of the established </w:t>
      </w:r>
      <w:r w:rsidR="007E732A" w:rsidRPr="007B579D">
        <w:rPr>
          <w:color w:val="000000"/>
          <w:kern w:val="0"/>
          <w:sz w:val="24"/>
          <w:szCs w:val="24"/>
        </w:rPr>
        <w:t xml:space="preserve">rules and </w:t>
      </w:r>
      <w:r w:rsidR="00192F5D" w:rsidRPr="007B579D">
        <w:rPr>
          <w:color w:val="000000"/>
          <w:kern w:val="0"/>
          <w:sz w:val="24"/>
          <w:szCs w:val="24"/>
        </w:rPr>
        <w:t>Agreement</w:t>
      </w:r>
      <w:r w:rsidR="007E732A" w:rsidRPr="007B579D">
        <w:rPr>
          <w:color w:val="000000"/>
          <w:kern w:val="0"/>
          <w:sz w:val="24"/>
          <w:szCs w:val="24"/>
        </w:rPr>
        <w:t xml:space="preserve"> herein and </w:t>
      </w:r>
      <w:r w:rsidR="00C64851" w:rsidRPr="007B579D">
        <w:rPr>
          <w:color w:val="000000"/>
          <w:kern w:val="0"/>
          <w:sz w:val="24"/>
          <w:szCs w:val="24"/>
        </w:rPr>
        <w:t>on</w:t>
      </w:r>
      <w:r w:rsidR="007E732A" w:rsidRPr="007B579D">
        <w:rPr>
          <w:color w:val="000000"/>
          <w:kern w:val="0"/>
          <w:sz w:val="24"/>
          <w:szCs w:val="24"/>
        </w:rPr>
        <w:t xml:space="preserve"> the</w:t>
      </w:r>
      <w:r w:rsidRPr="007B579D">
        <w:rPr>
          <w:color w:val="000000"/>
          <w:kern w:val="0"/>
          <w:sz w:val="24"/>
          <w:szCs w:val="24"/>
        </w:rPr>
        <w:t xml:space="preserve"> Application Form. The vendor shall not be compensated for the occurrence of any such action</w:t>
      </w:r>
      <w:r w:rsidR="007E732A" w:rsidRPr="007B579D">
        <w:rPr>
          <w:color w:val="000000"/>
          <w:kern w:val="0"/>
          <w:sz w:val="24"/>
          <w:szCs w:val="24"/>
        </w:rPr>
        <w:t xml:space="preserve"> taken</w:t>
      </w:r>
      <w:r w:rsidR="00C64851" w:rsidRPr="007B579D">
        <w:rPr>
          <w:color w:val="000000"/>
          <w:kern w:val="0"/>
          <w:sz w:val="24"/>
          <w:szCs w:val="24"/>
        </w:rPr>
        <w:t xml:space="preserve"> including the confiscation of unauthorized goods or products.</w:t>
      </w:r>
    </w:p>
    <w:p w14:paraId="3E0514B2" w14:textId="13FC22C7" w:rsidR="00896F3C" w:rsidRPr="007B579D" w:rsidRDefault="008F6A55" w:rsidP="00D12BCE">
      <w:pPr>
        <w:widowControl/>
        <w:numPr>
          <w:ilvl w:val="0"/>
          <w:numId w:val="21"/>
        </w:numPr>
        <w:overflowPunct/>
        <w:spacing w:after="120"/>
        <w:jc w:val="both"/>
        <w:rPr>
          <w:color w:val="000000"/>
          <w:kern w:val="0"/>
          <w:sz w:val="24"/>
          <w:szCs w:val="24"/>
        </w:rPr>
      </w:pPr>
      <w:r w:rsidRPr="007B579D">
        <w:rPr>
          <w:color w:val="000000"/>
          <w:kern w:val="0"/>
          <w:sz w:val="24"/>
          <w:szCs w:val="24"/>
        </w:rPr>
        <w:t>MBOCHC</w:t>
      </w:r>
      <w:r w:rsidR="00296524" w:rsidRPr="007B579D">
        <w:rPr>
          <w:color w:val="000000"/>
          <w:kern w:val="0"/>
          <w:sz w:val="24"/>
          <w:szCs w:val="24"/>
        </w:rPr>
        <w:t>I</w:t>
      </w:r>
      <w:r w:rsidRPr="007B579D">
        <w:rPr>
          <w:color w:val="000000"/>
          <w:kern w:val="0"/>
          <w:sz w:val="24"/>
          <w:szCs w:val="24"/>
        </w:rPr>
        <w:t xml:space="preserve"> shall retain the sole rights for the sale of beer, alcoholic and nonalcoholic beverages </w:t>
      </w:r>
      <w:r w:rsidR="000002B1">
        <w:rPr>
          <w:color w:val="000000"/>
          <w:kern w:val="0"/>
          <w:sz w:val="24"/>
          <w:szCs w:val="24"/>
        </w:rPr>
        <w:t xml:space="preserve">and water </w:t>
      </w:r>
      <w:r w:rsidRPr="007B579D">
        <w:rPr>
          <w:color w:val="000000"/>
          <w:kern w:val="0"/>
          <w:sz w:val="24"/>
          <w:szCs w:val="24"/>
        </w:rPr>
        <w:t xml:space="preserve">on </w:t>
      </w:r>
      <w:r w:rsidR="007E732A" w:rsidRPr="007B579D">
        <w:rPr>
          <w:color w:val="000000"/>
          <w:kern w:val="0"/>
          <w:sz w:val="24"/>
          <w:szCs w:val="24"/>
        </w:rPr>
        <w:t xml:space="preserve">any and all of </w:t>
      </w:r>
      <w:r w:rsidR="009D3145" w:rsidRPr="007B579D">
        <w:rPr>
          <w:color w:val="000000"/>
          <w:kern w:val="0"/>
          <w:sz w:val="24"/>
          <w:szCs w:val="24"/>
        </w:rPr>
        <w:t>our</w:t>
      </w:r>
      <w:r w:rsidR="007E732A" w:rsidRPr="007B579D">
        <w:rPr>
          <w:color w:val="000000"/>
          <w:kern w:val="0"/>
          <w:sz w:val="24"/>
          <w:szCs w:val="24"/>
        </w:rPr>
        <w:t xml:space="preserve"> Events</w:t>
      </w:r>
      <w:r w:rsidR="000002B1">
        <w:rPr>
          <w:color w:val="000000"/>
          <w:kern w:val="0"/>
          <w:sz w:val="24"/>
          <w:szCs w:val="24"/>
        </w:rPr>
        <w:t xml:space="preserve">. Vendors are strictly prohibited from selling beer, alcoholic beverages, nonalcoholic beverages and water. </w:t>
      </w:r>
      <w:r w:rsidR="00C64851" w:rsidRPr="007B579D">
        <w:rPr>
          <w:color w:val="000000"/>
          <w:kern w:val="0"/>
          <w:sz w:val="24"/>
          <w:szCs w:val="24"/>
        </w:rPr>
        <w:t xml:space="preserve">Violators are subject to immediate removal by the Police and </w:t>
      </w:r>
      <w:r w:rsidR="00612BC0" w:rsidRPr="007B579D">
        <w:rPr>
          <w:color w:val="000000"/>
          <w:kern w:val="0"/>
          <w:sz w:val="24"/>
          <w:szCs w:val="24"/>
        </w:rPr>
        <w:t>t</w:t>
      </w:r>
      <w:r w:rsidR="0030410B" w:rsidRPr="007B579D">
        <w:rPr>
          <w:color w:val="000000"/>
          <w:kern w:val="0"/>
          <w:sz w:val="24"/>
          <w:szCs w:val="24"/>
        </w:rPr>
        <w:t>here will be no refunds.</w:t>
      </w:r>
    </w:p>
    <w:p w14:paraId="63F7C46F" w14:textId="3480B34F" w:rsidR="00896F3C" w:rsidRPr="007B579D" w:rsidRDefault="007E732A" w:rsidP="00D12BCE">
      <w:pPr>
        <w:widowControl/>
        <w:numPr>
          <w:ilvl w:val="0"/>
          <w:numId w:val="21"/>
        </w:numPr>
        <w:overflowPunct/>
        <w:spacing w:after="120"/>
        <w:jc w:val="both"/>
        <w:rPr>
          <w:color w:val="000000"/>
          <w:kern w:val="0"/>
          <w:sz w:val="24"/>
          <w:szCs w:val="24"/>
        </w:rPr>
      </w:pPr>
      <w:r w:rsidRPr="007B579D">
        <w:rPr>
          <w:color w:val="000000"/>
          <w:kern w:val="0"/>
          <w:sz w:val="24"/>
          <w:szCs w:val="24"/>
        </w:rPr>
        <w:t xml:space="preserve">For </w:t>
      </w:r>
      <w:r w:rsidR="00D31C65" w:rsidRPr="007B579D">
        <w:rPr>
          <w:color w:val="000000"/>
          <w:kern w:val="0"/>
          <w:sz w:val="24"/>
          <w:szCs w:val="24"/>
        </w:rPr>
        <w:t xml:space="preserve">Carnival Day, Sunday, </w:t>
      </w:r>
      <w:r w:rsidR="00164196">
        <w:rPr>
          <w:color w:val="000000"/>
          <w:kern w:val="0"/>
          <w:sz w:val="24"/>
          <w:szCs w:val="24"/>
        </w:rPr>
        <w:t>October 11</w:t>
      </w:r>
      <w:r w:rsidR="008A435D">
        <w:rPr>
          <w:color w:val="000000"/>
          <w:kern w:val="0"/>
          <w:sz w:val="24"/>
          <w:szCs w:val="24"/>
        </w:rPr>
        <w:t>,</w:t>
      </w:r>
      <w:r w:rsidR="007B579D" w:rsidRPr="007B579D">
        <w:rPr>
          <w:color w:val="000000"/>
          <w:kern w:val="0"/>
          <w:sz w:val="24"/>
          <w:szCs w:val="24"/>
        </w:rPr>
        <w:t xml:space="preserve"> </w:t>
      </w:r>
      <w:r w:rsidR="00164196">
        <w:rPr>
          <w:color w:val="000000"/>
          <w:kern w:val="0"/>
          <w:sz w:val="24"/>
          <w:szCs w:val="24"/>
        </w:rPr>
        <w:t>2020</w:t>
      </w:r>
      <w:r w:rsidRPr="007B579D">
        <w:rPr>
          <w:color w:val="000000"/>
          <w:kern w:val="0"/>
          <w:sz w:val="24"/>
          <w:szCs w:val="24"/>
        </w:rPr>
        <w:t xml:space="preserve">, </w:t>
      </w:r>
      <w:r w:rsidR="008F6A55" w:rsidRPr="007B579D">
        <w:rPr>
          <w:color w:val="000000"/>
          <w:kern w:val="0"/>
          <w:sz w:val="24"/>
          <w:szCs w:val="24"/>
        </w:rPr>
        <w:t>Ven</w:t>
      </w:r>
      <w:r w:rsidR="006A6145" w:rsidRPr="007B579D">
        <w:rPr>
          <w:color w:val="000000"/>
          <w:kern w:val="0"/>
          <w:sz w:val="24"/>
          <w:szCs w:val="24"/>
        </w:rPr>
        <w:t>dor</w:t>
      </w:r>
      <w:r w:rsidRPr="007B579D">
        <w:rPr>
          <w:color w:val="000000"/>
          <w:kern w:val="0"/>
          <w:sz w:val="24"/>
          <w:szCs w:val="24"/>
        </w:rPr>
        <w:t xml:space="preserve"> shall be allowed to sell</w:t>
      </w:r>
      <w:r w:rsidR="008F6A55" w:rsidRPr="007B579D">
        <w:rPr>
          <w:color w:val="000000"/>
          <w:kern w:val="0"/>
          <w:sz w:val="24"/>
          <w:szCs w:val="24"/>
        </w:rPr>
        <w:t xml:space="preserve"> </w:t>
      </w:r>
      <w:r w:rsidR="00555206" w:rsidRPr="007B579D">
        <w:rPr>
          <w:color w:val="000000"/>
          <w:kern w:val="0"/>
          <w:sz w:val="24"/>
          <w:szCs w:val="24"/>
        </w:rPr>
        <w:t>between the hours of 1</w:t>
      </w:r>
      <w:r w:rsidR="00EC6C21">
        <w:rPr>
          <w:color w:val="000000"/>
          <w:kern w:val="0"/>
          <w:sz w:val="24"/>
          <w:szCs w:val="24"/>
        </w:rPr>
        <w:t>1:</w:t>
      </w:r>
      <w:r w:rsidR="00555206" w:rsidRPr="007B579D">
        <w:rPr>
          <w:color w:val="000000"/>
          <w:kern w:val="0"/>
          <w:sz w:val="24"/>
          <w:szCs w:val="24"/>
        </w:rPr>
        <w:t xml:space="preserve">00 a.m. to </w:t>
      </w:r>
      <w:r w:rsidR="00EC6C21">
        <w:rPr>
          <w:color w:val="000000"/>
          <w:kern w:val="0"/>
          <w:sz w:val="24"/>
          <w:szCs w:val="24"/>
        </w:rPr>
        <w:t>10</w:t>
      </w:r>
      <w:r w:rsidR="008F6A55" w:rsidRPr="007B579D">
        <w:rPr>
          <w:color w:val="000000"/>
          <w:kern w:val="0"/>
          <w:sz w:val="24"/>
          <w:szCs w:val="24"/>
        </w:rPr>
        <w:t>:00 p.m. Proper space should be requested when application form is submitted. Vendor shall be held liable for any submitted errors.</w:t>
      </w:r>
      <w:r w:rsidR="000002B1">
        <w:rPr>
          <w:color w:val="000000"/>
          <w:kern w:val="0"/>
          <w:sz w:val="24"/>
          <w:szCs w:val="24"/>
        </w:rPr>
        <w:t xml:space="preserve"> </w:t>
      </w:r>
      <w:r w:rsidR="004048BC">
        <w:rPr>
          <w:color w:val="000000"/>
          <w:kern w:val="0"/>
          <w:sz w:val="24"/>
          <w:szCs w:val="24"/>
        </w:rPr>
        <w:t xml:space="preserve">Extension of tents are not allowed, if you need an extra tent, we will supply a fire rated tent (fire Marshall rule), for $100. </w:t>
      </w:r>
    </w:p>
    <w:p w14:paraId="3337B303" w14:textId="3EA81204" w:rsidR="0080785C" w:rsidRPr="007B579D" w:rsidRDefault="00C64851" w:rsidP="00D12BCE">
      <w:pPr>
        <w:widowControl/>
        <w:numPr>
          <w:ilvl w:val="0"/>
          <w:numId w:val="21"/>
        </w:numPr>
        <w:overflowPunct/>
        <w:spacing w:after="120"/>
        <w:jc w:val="both"/>
        <w:rPr>
          <w:color w:val="000000"/>
          <w:kern w:val="0"/>
          <w:sz w:val="24"/>
          <w:szCs w:val="24"/>
        </w:rPr>
      </w:pPr>
      <w:r w:rsidRPr="007B579D">
        <w:rPr>
          <w:color w:val="000000"/>
          <w:kern w:val="0"/>
          <w:sz w:val="24"/>
          <w:szCs w:val="24"/>
        </w:rPr>
        <w:t>V</w:t>
      </w:r>
      <w:r w:rsidR="008F6A55" w:rsidRPr="007B579D">
        <w:rPr>
          <w:color w:val="000000"/>
          <w:kern w:val="0"/>
          <w:sz w:val="24"/>
          <w:szCs w:val="24"/>
        </w:rPr>
        <w:t>endor shall be responsible for collection, reporting and payment of the Florida Tax for the sale of any items on the day of the event</w:t>
      </w:r>
      <w:r w:rsidR="005E1FBA" w:rsidRPr="007B579D">
        <w:rPr>
          <w:color w:val="000000"/>
          <w:kern w:val="0"/>
          <w:sz w:val="24"/>
          <w:szCs w:val="24"/>
        </w:rPr>
        <w:t>,</w:t>
      </w:r>
      <w:r w:rsidR="00952F58" w:rsidRPr="007B579D">
        <w:rPr>
          <w:color w:val="000000"/>
          <w:kern w:val="0"/>
          <w:sz w:val="24"/>
          <w:szCs w:val="24"/>
        </w:rPr>
        <w:t xml:space="preserve"> </w:t>
      </w:r>
      <w:r w:rsidR="005E1FBA" w:rsidRPr="007B579D">
        <w:rPr>
          <w:color w:val="000000"/>
          <w:kern w:val="0"/>
          <w:sz w:val="24"/>
          <w:szCs w:val="24"/>
        </w:rPr>
        <w:t xml:space="preserve">and </w:t>
      </w:r>
      <w:r w:rsidR="00952F58" w:rsidRPr="007B579D">
        <w:rPr>
          <w:color w:val="000000"/>
          <w:kern w:val="0"/>
          <w:sz w:val="24"/>
          <w:szCs w:val="24"/>
        </w:rPr>
        <w:t>shall no</w:t>
      </w:r>
      <w:r w:rsidR="004048BC">
        <w:rPr>
          <w:color w:val="000000"/>
          <w:kern w:val="0"/>
          <w:sz w:val="24"/>
          <w:szCs w:val="24"/>
        </w:rPr>
        <w:t>t</w:t>
      </w:r>
      <w:r w:rsidR="00952F58" w:rsidRPr="007B579D">
        <w:rPr>
          <w:color w:val="000000"/>
          <w:kern w:val="0"/>
          <w:sz w:val="24"/>
          <w:szCs w:val="24"/>
        </w:rPr>
        <w:t xml:space="preserve"> hold MBOCHC</w:t>
      </w:r>
      <w:r w:rsidR="00296524" w:rsidRPr="007B579D">
        <w:rPr>
          <w:color w:val="000000"/>
          <w:kern w:val="0"/>
          <w:sz w:val="24"/>
          <w:szCs w:val="24"/>
        </w:rPr>
        <w:t>I</w:t>
      </w:r>
      <w:r w:rsidR="00952F58" w:rsidRPr="007B579D">
        <w:rPr>
          <w:color w:val="000000"/>
          <w:kern w:val="0"/>
          <w:sz w:val="24"/>
          <w:szCs w:val="24"/>
        </w:rPr>
        <w:t xml:space="preserve"> or its representatives responsible. </w:t>
      </w:r>
      <w:r w:rsidR="008F6A55" w:rsidRPr="007B579D">
        <w:rPr>
          <w:color w:val="000000"/>
          <w:kern w:val="0"/>
          <w:sz w:val="24"/>
          <w:szCs w:val="24"/>
        </w:rPr>
        <w:t xml:space="preserve"> </w:t>
      </w:r>
      <w:r w:rsidR="0080785C" w:rsidRPr="007B579D">
        <w:rPr>
          <w:color w:val="000000"/>
          <w:kern w:val="0"/>
          <w:sz w:val="24"/>
          <w:szCs w:val="24"/>
        </w:rPr>
        <w:t>Please visit www.myflorida.com/dor for your Florida Business Tax application</w:t>
      </w:r>
    </w:p>
    <w:p w14:paraId="7ADB4803" w14:textId="77777777" w:rsidR="008F6A55" w:rsidRPr="007B579D" w:rsidRDefault="008F6A55" w:rsidP="00D12BCE">
      <w:pPr>
        <w:widowControl/>
        <w:numPr>
          <w:ilvl w:val="0"/>
          <w:numId w:val="21"/>
        </w:numPr>
        <w:overflowPunct/>
        <w:spacing w:after="120"/>
        <w:jc w:val="both"/>
        <w:rPr>
          <w:color w:val="000000"/>
          <w:kern w:val="0"/>
          <w:sz w:val="24"/>
          <w:szCs w:val="24"/>
        </w:rPr>
      </w:pPr>
      <w:r w:rsidRPr="007B579D">
        <w:rPr>
          <w:color w:val="000000"/>
          <w:kern w:val="0"/>
          <w:sz w:val="24"/>
          <w:szCs w:val="24"/>
        </w:rPr>
        <w:t xml:space="preserve">NO AMPLIFIERS or SPEAKERS shall be permitted other than those </w:t>
      </w:r>
      <w:r w:rsidR="007E732A" w:rsidRPr="007B579D">
        <w:rPr>
          <w:color w:val="000000"/>
          <w:kern w:val="0"/>
          <w:sz w:val="24"/>
          <w:szCs w:val="24"/>
        </w:rPr>
        <w:t>approved</w:t>
      </w:r>
      <w:r w:rsidRPr="007B579D">
        <w:rPr>
          <w:color w:val="000000"/>
          <w:kern w:val="0"/>
          <w:sz w:val="24"/>
          <w:szCs w:val="24"/>
        </w:rPr>
        <w:t xml:space="preserve"> by MBOCHC</w:t>
      </w:r>
      <w:r w:rsidR="00296524" w:rsidRPr="007B579D">
        <w:rPr>
          <w:color w:val="000000"/>
          <w:kern w:val="0"/>
          <w:sz w:val="24"/>
          <w:szCs w:val="24"/>
        </w:rPr>
        <w:t>I</w:t>
      </w:r>
      <w:r w:rsidRPr="007B579D">
        <w:rPr>
          <w:color w:val="000000"/>
          <w:kern w:val="0"/>
          <w:sz w:val="24"/>
          <w:szCs w:val="24"/>
        </w:rPr>
        <w:t>.</w:t>
      </w:r>
      <w:r w:rsidR="00C64851" w:rsidRPr="007B579D">
        <w:rPr>
          <w:color w:val="000000"/>
          <w:kern w:val="0"/>
          <w:sz w:val="24"/>
          <w:szCs w:val="24"/>
        </w:rPr>
        <w:t xml:space="preserve"> Violators are subject to remov</w:t>
      </w:r>
      <w:r w:rsidR="0030410B" w:rsidRPr="007B579D">
        <w:rPr>
          <w:color w:val="000000"/>
          <w:kern w:val="0"/>
          <w:sz w:val="24"/>
          <w:szCs w:val="24"/>
        </w:rPr>
        <w:t xml:space="preserve">al from the event by the Police, and </w:t>
      </w:r>
      <w:r w:rsidR="001878F5" w:rsidRPr="007B579D">
        <w:rPr>
          <w:color w:val="000000"/>
          <w:kern w:val="0"/>
          <w:sz w:val="24"/>
          <w:szCs w:val="24"/>
        </w:rPr>
        <w:t>there will be no refunds.</w:t>
      </w:r>
    </w:p>
    <w:p w14:paraId="496697B2" w14:textId="77777777" w:rsidR="008F6A55" w:rsidRPr="007B579D" w:rsidRDefault="008F6A55" w:rsidP="00D12BCE">
      <w:pPr>
        <w:widowControl/>
        <w:numPr>
          <w:ilvl w:val="0"/>
          <w:numId w:val="21"/>
        </w:numPr>
        <w:overflowPunct/>
        <w:spacing w:after="120"/>
        <w:jc w:val="both"/>
        <w:rPr>
          <w:color w:val="000000"/>
          <w:kern w:val="0"/>
          <w:sz w:val="24"/>
          <w:szCs w:val="24"/>
        </w:rPr>
      </w:pPr>
      <w:r w:rsidRPr="007B579D">
        <w:rPr>
          <w:color w:val="000000"/>
          <w:kern w:val="0"/>
          <w:sz w:val="24"/>
          <w:szCs w:val="24"/>
        </w:rPr>
        <w:t>MBOCHC</w:t>
      </w:r>
      <w:r w:rsidR="00296524" w:rsidRPr="007B579D">
        <w:rPr>
          <w:color w:val="000000"/>
          <w:kern w:val="0"/>
          <w:sz w:val="24"/>
          <w:szCs w:val="24"/>
        </w:rPr>
        <w:t>I</w:t>
      </w:r>
      <w:r w:rsidRPr="007B579D">
        <w:rPr>
          <w:color w:val="000000"/>
          <w:kern w:val="0"/>
          <w:sz w:val="24"/>
          <w:szCs w:val="24"/>
        </w:rPr>
        <w:t xml:space="preserve"> shall </w:t>
      </w:r>
      <w:r w:rsidR="00C64851" w:rsidRPr="007B579D">
        <w:rPr>
          <w:color w:val="000000"/>
          <w:kern w:val="0"/>
          <w:sz w:val="24"/>
          <w:szCs w:val="24"/>
        </w:rPr>
        <w:t>permit</w:t>
      </w:r>
      <w:r w:rsidRPr="007B579D">
        <w:rPr>
          <w:color w:val="000000"/>
          <w:kern w:val="0"/>
          <w:sz w:val="24"/>
          <w:szCs w:val="24"/>
        </w:rPr>
        <w:t xml:space="preserve"> ONLY THE ITEMS LISTED on </w:t>
      </w:r>
      <w:r w:rsidR="008A435D">
        <w:rPr>
          <w:color w:val="000000"/>
          <w:kern w:val="0"/>
          <w:sz w:val="24"/>
          <w:szCs w:val="24"/>
        </w:rPr>
        <w:t>V</w:t>
      </w:r>
      <w:r w:rsidR="001878F5" w:rsidRPr="007B579D">
        <w:rPr>
          <w:color w:val="000000"/>
          <w:kern w:val="0"/>
          <w:sz w:val="24"/>
          <w:szCs w:val="24"/>
        </w:rPr>
        <w:t xml:space="preserve">endor’s </w:t>
      </w:r>
      <w:r w:rsidRPr="007B579D">
        <w:rPr>
          <w:color w:val="000000"/>
          <w:kern w:val="0"/>
          <w:sz w:val="24"/>
          <w:szCs w:val="24"/>
        </w:rPr>
        <w:t>Application Form and a</w:t>
      </w:r>
      <w:r w:rsidR="007E732A" w:rsidRPr="007B579D">
        <w:rPr>
          <w:color w:val="000000"/>
          <w:kern w:val="0"/>
          <w:sz w:val="24"/>
          <w:szCs w:val="24"/>
        </w:rPr>
        <w:t>pproved</w:t>
      </w:r>
      <w:r w:rsidRPr="007B579D">
        <w:rPr>
          <w:color w:val="000000"/>
          <w:kern w:val="0"/>
          <w:sz w:val="24"/>
          <w:szCs w:val="24"/>
        </w:rPr>
        <w:t xml:space="preserve"> for sale by MBOCHC</w:t>
      </w:r>
      <w:r w:rsidR="00296524" w:rsidRPr="007B579D">
        <w:rPr>
          <w:color w:val="000000"/>
          <w:kern w:val="0"/>
          <w:sz w:val="24"/>
          <w:szCs w:val="24"/>
        </w:rPr>
        <w:t>I</w:t>
      </w:r>
      <w:r w:rsidRPr="007B579D">
        <w:rPr>
          <w:color w:val="000000"/>
          <w:kern w:val="0"/>
          <w:sz w:val="24"/>
          <w:szCs w:val="24"/>
        </w:rPr>
        <w:t xml:space="preserve"> to be sold on the </w:t>
      </w:r>
      <w:r w:rsidR="007E732A" w:rsidRPr="007B579D">
        <w:rPr>
          <w:color w:val="000000"/>
          <w:kern w:val="0"/>
          <w:sz w:val="24"/>
          <w:szCs w:val="24"/>
        </w:rPr>
        <w:t>applicable premises in the assigned or designated space(s).</w:t>
      </w:r>
    </w:p>
    <w:p w14:paraId="7FD66432" w14:textId="68C02B8B" w:rsidR="001649FF" w:rsidRPr="007B579D" w:rsidRDefault="00192F5D" w:rsidP="00D12BCE">
      <w:pPr>
        <w:widowControl/>
        <w:numPr>
          <w:ilvl w:val="0"/>
          <w:numId w:val="21"/>
        </w:numPr>
        <w:overflowPunct/>
        <w:spacing w:after="120"/>
        <w:jc w:val="both"/>
        <w:rPr>
          <w:color w:val="000000"/>
          <w:kern w:val="0"/>
          <w:sz w:val="24"/>
          <w:szCs w:val="24"/>
        </w:rPr>
      </w:pPr>
      <w:r w:rsidRPr="007B579D">
        <w:rPr>
          <w:b/>
          <w:color w:val="000000"/>
          <w:kern w:val="0"/>
          <w:sz w:val="24"/>
          <w:szCs w:val="24"/>
        </w:rPr>
        <w:t>LOAD-IN</w:t>
      </w:r>
      <w:r w:rsidR="00D31C65" w:rsidRPr="007B579D">
        <w:rPr>
          <w:b/>
          <w:color w:val="000000"/>
          <w:kern w:val="0"/>
          <w:sz w:val="24"/>
          <w:szCs w:val="24"/>
        </w:rPr>
        <w:t xml:space="preserve"> </w:t>
      </w:r>
      <w:r w:rsidR="00F24F7A" w:rsidRPr="007B579D">
        <w:rPr>
          <w:b/>
          <w:color w:val="000000"/>
          <w:kern w:val="0"/>
          <w:sz w:val="24"/>
          <w:szCs w:val="24"/>
        </w:rPr>
        <w:t xml:space="preserve">ON SUNDAY, </w:t>
      </w:r>
      <w:r w:rsidR="00164196">
        <w:rPr>
          <w:b/>
          <w:color w:val="000000"/>
          <w:kern w:val="0"/>
          <w:sz w:val="24"/>
          <w:szCs w:val="24"/>
        </w:rPr>
        <w:t>OCTOBER 11</w:t>
      </w:r>
      <w:r w:rsidR="008A435D">
        <w:rPr>
          <w:b/>
          <w:color w:val="000000"/>
          <w:kern w:val="0"/>
          <w:sz w:val="24"/>
          <w:szCs w:val="24"/>
        </w:rPr>
        <w:t>,</w:t>
      </w:r>
      <w:r w:rsidR="007B579D" w:rsidRPr="007B579D">
        <w:rPr>
          <w:b/>
          <w:color w:val="000000"/>
          <w:kern w:val="0"/>
          <w:sz w:val="24"/>
          <w:szCs w:val="24"/>
        </w:rPr>
        <w:t xml:space="preserve"> </w:t>
      </w:r>
      <w:r w:rsidR="00164196">
        <w:rPr>
          <w:b/>
          <w:color w:val="000000"/>
          <w:kern w:val="0"/>
          <w:sz w:val="24"/>
          <w:szCs w:val="24"/>
        </w:rPr>
        <w:t>2020</w:t>
      </w:r>
      <w:r w:rsidR="00F24F7A" w:rsidRPr="007B579D">
        <w:rPr>
          <w:b/>
          <w:color w:val="000000"/>
          <w:kern w:val="0"/>
          <w:sz w:val="24"/>
          <w:szCs w:val="24"/>
        </w:rPr>
        <w:t xml:space="preserve"> WILL BE FROM 6:00 A.M. UNTIL 9:00 A.M.  </w:t>
      </w:r>
      <w:r w:rsidR="001A501C" w:rsidRPr="007B579D">
        <w:rPr>
          <w:b/>
          <w:color w:val="000000"/>
          <w:kern w:val="0"/>
          <w:sz w:val="24"/>
          <w:szCs w:val="24"/>
        </w:rPr>
        <w:t xml:space="preserve">VENDORS WILL </w:t>
      </w:r>
      <w:r w:rsidR="001A501C" w:rsidRPr="007B579D">
        <w:rPr>
          <w:b/>
          <w:color w:val="000000"/>
          <w:kern w:val="0"/>
          <w:sz w:val="24"/>
          <w:szCs w:val="24"/>
          <w:u w:val="single"/>
        </w:rPr>
        <w:t>NOT</w:t>
      </w:r>
      <w:r w:rsidR="001A501C" w:rsidRPr="007B579D">
        <w:rPr>
          <w:b/>
          <w:color w:val="000000"/>
          <w:kern w:val="0"/>
          <w:sz w:val="24"/>
          <w:szCs w:val="24"/>
        </w:rPr>
        <w:t xml:space="preserve"> BE ALLOWED </w:t>
      </w:r>
      <w:r w:rsidR="008B1157" w:rsidRPr="007B579D">
        <w:rPr>
          <w:b/>
          <w:color w:val="000000"/>
          <w:kern w:val="0"/>
          <w:sz w:val="24"/>
          <w:szCs w:val="24"/>
        </w:rPr>
        <w:t xml:space="preserve">TO </w:t>
      </w:r>
      <w:r w:rsidRPr="007B579D">
        <w:rPr>
          <w:b/>
          <w:color w:val="000000"/>
          <w:kern w:val="0"/>
          <w:sz w:val="24"/>
          <w:szCs w:val="24"/>
        </w:rPr>
        <w:t>LOAD-IN</w:t>
      </w:r>
      <w:r w:rsidR="001A501C" w:rsidRPr="007B579D">
        <w:rPr>
          <w:b/>
          <w:color w:val="000000"/>
          <w:kern w:val="0"/>
          <w:sz w:val="24"/>
          <w:szCs w:val="24"/>
        </w:rPr>
        <w:t xml:space="preserve"> AFTER 9:00 A.M</w:t>
      </w:r>
      <w:r w:rsidR="001A501C" w:rsidRPr="007B579D">
        <w:rPr>
          <w:color w:val="000000"/>
          <w:kern w:val="0"/>
          <w:sz w:val="24"/>
          <w:szCs w:val="24"/>
        </w:rPr>
        <w:t>.</w:t>
      </w:r>
      <w:r w:rsidR="008F6A55" w:rsidRPr="007B579D">
        <w:rPr>
          <w:color w:val="000000"/>
          <w:kern w:val="0"/>
          <w:sz w:val="24"/>
          <w:szCs w:val="24"/>
        </w:rPr>
        <w:t xml:space="preserve"> </w:t>
      </w:r>
      <w:r w:rsidR="00C8316B" w:rsidRPr="007B579D">
        <w:rPr>
          <w:color w:val="000000"/>
          <w:kern w:val="0"/>
          <w:sz w:val="24"/>
          <w:szCs w:val="24"/>
        </w:rPr>
        <w:t xml:space="preserve"> </w:t>
      </w:r>
      <w:r w:rsidR="00CA0E41" w:rsidRPr="007B579D">
        <w:rPr>
          <w:color w:val="000000"/>
          <w:kern w:val="0"/>
          <w:sz w:val="24"/>
          <w:szCs w:val="24"/>
        </w:rPr>
        <w:t>Food vendor</w:t>
      </w:r>
      <w:r w:rsidR="001878F5" w:rsidRPr="007B579D">
        <w:rPr>
          <w:color w:val="000000"/>
          <w:kern w:val="0"/>
          <w:sz w:val="24"/>
          <w:szCs w:val="24"/>
        </w:rPr>
        <w:t xml:space="preserve"> is</w:t>
      </w:r>
      <w:r w:rsidR="00CA0E41" w:rsidRPr="007B579D">
        <w:rPr>
          <w:color w:val="000000"/>
          <w:kern w:val="0"/>
          <w:sz w:val="24"/>
          <w:szCs w:val="24"/>
        </w:rPr>
        <w:t xml:space="preserve"> </w:t>
      </w:r>
      <w:r w:rsidR="001878F5" w:rsidRPr="007B579D">
        <w:rPr>
          <w:color w:val="000000"/>
          <w:kern w:val="0"/>
          <w:sz w:val="24"/>
          <w:szCs w:val="24"/>
        </w:rPr>
        <w:t>permitted</w:t>
      </w:r>
      <w:r w:rsidR="00CA0E41" w:rsidRPr="007B579D">
        <w:rPr>
          <w:color w:val="000000"/>
          <w:kern w:val="0"/>
          <w:sz w:val="24"/>
          <w:szCs w:val="24"/>
        </w:rPr>
        <w:t xml:space="preserve"> to park one supply vehicle behind </w:t>
      </w:r>
      <w:r w:rsidR="001878F5" w:rsidRPr="007B579D">
        <w:rPr>
          <w:color w:val="000000"/>
          <w:kern w:val="0"/>
          <w:sz w:val="24"/>
          <w:szCs w:val="24"/>
        </w:rPr>
        <w:t xml:space="preserve">vendor’s </w:t>
      </w:r>
      <w:r w:rsidR="00CA0E41" w:rsidRPr="007B579D">
        <w:rPr>
          <w:color w:val="000000"/>
          <w:kern w:val="0"/>
          <w:sz w:val="24"/>
          <w:szCs w:val="24"/>
        </w:rPr>
        <w:t xml:space="preserve">booth.  All other </w:t>
      </w:r>
      <w:r w:rsidR="001878F5" w:rsidRPr="007B579D">
        <w:rPr>
          <w:color w:val="000000"/>
          <w:kern w:val="0"/>
          <w:sz w:val="24"/>
          <w:szCs w:val="24"/>
        </w:rPr>
        <w:t xml:space="preserve">vendor’s vehicles </w:t>
      </w:r>
      <w:r w:rsidR="00CA0E41" w:rsidRPr="007B579D">
        <w:rPr>
          <w:color w:val="000000"/>
          <w:kern w:val="0"/>
          <w:sz w:val="24"/>
          <w:szCs w:val="24"/>
        </w:rPr>
        <w:t xml:space="preserve">must park in the designated vendors parking area.  </w:t>
      </w:r>
      <w:r w:rsidR="003B33F7" w:rsidRPr="007B579D">
        <w:rPr>
          <w:color w:val="000000"/>
          <w:kern w:val="0"/>
          <w:sz w:val="24"/>
          <w:szCs w:val="24"/>
        </w:rPr>
        <w:t xml:space="preserve">Vehicles that cause obstruction to </w:t>
      </w:r>
      <w:r w:rsidR="00C64851" w:rsidRPr="007B579D">
        <w:rPr>
          <w:color w:val="000000"/>
          <w:kern w:val="0"/>
          <w:sz w:val="24"/>
          <w:szCs w:val="24"/>
        </w:rPr>
        <w:t xml:space="preserve">Fire/EMS </w:t>
      </w:r>
      <w:r w:rsidR="003B33F7" w:rsidRPr="007B579D">
        <w:rPr>
          <w:color w:val="000000"/>
          <w:kern w:val="0"/>
          <w:sz w:val="24"/>
          <w:szCs w:val="24"/>
        </w:rPr>
        <w:t>services will be towed at Vendor’s expense</w:t>
      </w:r>
      <w:r w:rsidR="001649FF" w:rsidRPr="007B579D">
        <w:rPr>
          <w:color w:val="000000"/>
          <w:kern w:val="0"/>
          <w:sz w:val="24"/>
          <w:szCs w:val="24"/>
        </w:rPr>
        <w:t xml:space="preserve">. </w:t>
      </w:r>
      <w:r w:rsidR="008F6A55" w:rsidRPr="007B579D">
        <w:rPr>
          <w:kern w:val="0"/>
          <w:sz w:val="24"/>
          <w:szCs w:val="24"/>
        </w:rPr>
        <w:t xml:space="preserve"> Vehicle P</w:t>
      </w:r>
      <w:r w:rsidR="001649FF" w:rsidRPr="007B579D">
        <w:rPr>
          <w:kern w:val="0"/>
          <w:sz w:val="24"/>
          <w:szCs w:val="24"/>
        </w:rPr>
        <w:t xml:space="preserve">ermits </w:t>
      </w:r>
      <w:r w:rsidR="008F6A55" w:rsidRPr="007B579D">
        <w:rPr>
          <w:kern w:val="0"/>
          <w:sz w:val="24"/>
          <w:szCs w:val="24"/>
        </w:rPr>
        <w:t>will be retrieved by a</w:t>
      </w:r>
      <w:r w:rsidR="00D17FD7" w:rsidRPr="007B579D">
        <w:rPr>
          <w:kern w:val="0"/>
          <w:sz w:val="24"/>
          <w:szCs w:val="24"/>
        </w:rPr>
        <w:t xml:space="preserve"> </w:t>
      </w:r>
      <w:r w:rsidR="008F6A55" w:rsidRPr="007B579D">
        <w:rPr>
          <w:kern w:val="0"/>
          <w:sz w:val="24"/>
          <w:szCs w:val="24"/>
        </w:rPr>
        <w:t>MBOCHC</w:t>
      </w:r>
      <w:r w:rsidR="00296524" w:rsidRPr="007B579D">
        <w:rPr>
          <w:kern w:val="0"/>
          <w:sz w:val="24"/>
          <w:szCs w:val="24"/>
        </w:rPr>
        <w:t>I</w:t>
      </w:r>
      <w:r w:rsidR="008F6A55" w:rsidRPr="007B579D">
        <w:rPr>
          <w:kern w:val="0"/>
          <w:sz w:val="24"/>
          <w:szCs w:val="24"/>
        </w:rPr>
        <w:t xml:space="preserve"> rep</w:t>
      </w:r>
      <w:r w:rsidR="00CA0E41" w:rsidRPr="007B579D">
        <w:rPr>
          <w:kern w:val="0"/>
          <w:sz w:val="24"/>
          <w:szCs w:val="24"/>
        </w:rPr>
        <w:t>resentative</w:t>
      </w:r>
      <w:r w:rsidR="008F6A55" w:rsidRPr="007B579D">
        <w:rPr>
          <w:kern w:val="0"/>
          <w:sz w:val="24"/>
          <w:szCs w:val="24"/>
        </w:rPr>
        <w:t xml:space="preserve"> upon entering the venue. </w:t>
      </w:r>
    </w:p>
    <w:p w14:paraId="5ECEDEE1" w14:textId="2B969939" w:rsidR="008F6A55" w:rsidRPr="007B579D" w:rsidRDefault="008F6A55" w:rsidP="00D12BCE">
      <w:pPr>
        <w:widowControl/>
        <w:numPr>
          <w:ilvl w:val="0"/>
          <w:numId w:val="21"/>
        </w:numPr>
        <w:overflowPunct/>
        <w:spacing w:after="120"/>
        <w:jc w:val="both"/>
        <w:rPr>
          <w:color w:val="000000"/>
          <w:kern w:val="0"/>
          <w:sz w:val="24"/>
          <w:szCs w:val="24"/>
        </w:rPr>
      </w:pPr>
      <w:r w:rsidRPr="007B579D">
        <w:rPr>
          <w:kern w:val="0"/>
          <w:sz w:val="24"/>
          <w:szCs w:val="24"/>
        </w:rPr>
        <w:t xml:space="preserve">The </w:t>
      </w:r>
      <w:r w:rsidRPr="007B579D">
        <w:rPr>
          <w:color w:val="000000"/>
          <w:kern w:val="0"/>
          <w:sz w:val="24"/>
          <w:szCs w:val="24"/>
        </w:rPr>
        <w:t>Vending Area</w:t>
      </w:r>
      <w:r w:rsidR="007E732A" w:rsidRPr="007B579D">
        <w:rPr>
          <w:color w:val="000000"/>
          <w:kern w:val="0"/>
          <w:sz w:val="24"/>
          <w:szCs w:val="24"/>
        </w:rPr>
        <w:t>s</w:t>
      </w:r>
      <w:r w:rsidRPr="007B579D">
        <w:rPr>
          <w:color w:val="000000"/>
          <w:kern w:val="0"/>
          <w:sz w:val="24"/>
          <w:szCs w:val="24"/>
        </w:rPr>
        <w:t xml:space="preserve"> must be </w:t>
      </w:r>
      <w:r w:rsidR="00AA10C4" w:rsidRPr="007B579D">
        <w:rPr>
          <w:color w:val="000000"/>
          <w:kern w:val="0"/>
          <w:sz w:val="24"/>
          <w:szCs w:val="24"/>
        </w:rPr>
        <w:t>vacated</w:t>
      </w:r>
      <w:r w:rsidRPr="007B579D">
        <w:rPr>
          <w:color w:val="000000"/>
          <w:kern w:val="0"/>
          <w:sz w:val="24"/>
          <w:szCs w:val="24"/>
        </w:rPr>
        <w:t xml:space="preserve"> by 1</w:t>
      </w:r>
      <w:r w:rsidR="00EC6C21">
        <w:rPr>
          <w:color w:val="000000"/>
          <w:kern w:val="0"/>
          <w:sz w:val="24"/>
          <w:szCs w:val="24"/>
        </w:rPr>
        <w:t>1</w:t>
      </w:r>
      <w:r w:rsidRPr="007B579D">
        <w:rPr>
          <w:color w:val="000000"/>
          <w:kern w:val="0"/>
          <w:sz w:val="24"/>
          <w:szCs w:val="24"/>
        </w:rPr>
        <w:t xml:space="preserve">:00 p.m. on </w:t>
      </w:r>
      <w:r w:rsidR="00E81E66" w:rsidRPr="007B579D">
        <w:rPr>
          <w:color w:val="000000"/>
          <w:kern w:val="0"/>
          <w:sz w:val="24"/>
          <w:szCs w:val="24"/>
        </w:rPr>
        <w:t>Sunday</w:t>
      </w:r>
      <w:r w:rsidR="001878F5" w:rsidRPr="007B579D">
        <w:rPr>
          <w:color w:val="000000"/>
          <w:kern w:val="0"/>
          <w:sz w:val="24"/>
          <w:szCs w:val="24"/>
        </w:rPr>
        <w:t xml:space="preserve">, </w:t>
      </w:r>
      <w:r w:rsidR="00164196">
        <w:rPr>
          <w:color w:val="000000"/>
          <w:kern w:val="0"/>
          <w:sz w:val="24"/>
          <w:szCs w:val="24"/>
        </w:rPr>
        <w:t>October 11</w:t>
      </w:r>
      <w:r w:rsidR="008A435D">
        <w:rPr>
          <w:color w:val="000000"/>
          <w:kern w:val="0"/>
          <w:sz w:val="24"/>
          <w:szCs w:val="24"/>
        </w:rPr>
        <w:t>,</w:t>
      </w:r>
      <w:r w:rsidR="007B579D" w:rsidRPr="007B579D">
        <w:rPr>
          <w:color w:val="000000"/>
          <w:kern w:val="0"/>
          <w:sz w:val="24"/>
          <w:szCs w:val="24"/>
        </w:rPr>
        <w:t xml:space="preserve"> </w:t>
      </w:r>
      <w:r w:rsidR="00164196">
        <w:rPr>
          <w:color w:val="000000"/>
          <w:kern w:val="0"/>
          <w:sz w:val="24"/>
          <w:szCs w:val="24"/>
        </w:rPr>
        <w:t>2020</w:t>
      </w:r>
      <w:r w:rsidR="006A6145" w:rsidRPr="007B579D">
        <w:rPr>
          <w:color w:val="000000"/>
          <w:kern w:val="0"/>
          <w:sz w:val="24"/>
          <w:szCs w:val="24"/>
        </w:rPr>
        <w:t xml:space="preserve">.  </w:t>
      </w:r>
      <w:r w:rsidRPr="007B579D">
        <w:rPr>
          <w:color w:val="000000"/>
          <w:kern w:val="0"/>
          <w:sz w:val="24"/>
          <w:szCs w:val="24"/>
        </w:rPr>
        <w:t>Vendor</w:t>
      </w:r>
      <w:r w:rsidR="004D1A67" w:rsidRPr="007B579D">
        <w:rPr>
          <w:color w:val="000000"/>
          <w:kern w:val="0"/>
          <w:sz w:val="24"/>
          <w:szCs w:val="24"/>
        </w:rPr>
        <w:t>s</w:t>
      </w:r>
      <w:r w:rsidRPr="007B579D">
        <w:rPr>
          <w:color w:val="000000"/>
          <w:kern w:val="0"/>
          <w:sz w:val="24"/>
          <w:szCs w:val="24"/>
        </w:rPr>
        <w:t xml:space="preserve"> must </w:t>
      </w:r>
      <w:r w:rsidR="00C64851" w:rsidRPr="007B579D">
        <w:rPr>
          <w:color w:val="000000"/>
          <w:kern w:val="0"/>
          <w:sz w:val="24"/>
          <w:szCs w:val="24"/>
        </w:rPr>
        <w:t>clear</w:t>
      </w:r>
      <w:r w:rsidR="004D1A67" w:rsidRPr="007B579D">
        <w:rPr>
          <w:color w:val="000000"/>
          <w:kern w:val="0"/>
          <w:sz w:val="24"/>
          <w:szCs w:val="24"/>
        </w:rPr>
        <w:t xml:space="preserve"> their</w:t>
      </w:r>
      <w:r w:rsidR="001878F5" w:rsidRPr="007B579D">
        <w:rPr>
          <w:color w:val="000000"/>
          <w:kern w:val="0"/>
          <w:sz w:val="24"/>
          <w:szCs w:val="24"/>
        </w:rPr>
        <w:t xml:space="preserve"> </w:t>
      </w:r>
      <w:r w:rsidRPr="007B579D">
        <w:rPr>
          <w:color w:val="000000"/>
          <w:kern w:val="0"/>
          <w:sz w:val="24"/>
          <w:szCs w:val="24"/>
        </w:rPr>
        <w:t xml:space="preserve">respective areas and must provide their own </w:t>
      </w:r>
      <w:r w:rsidR="007E732A" w:rsidRPr="007B579D">
        <w:rPr>
          <w:color w:val="000000"/>
          <w:kern w:val="0"/>
          <w:sz w:val="24"/>
          <w:szCs w:val="24"/>
        </w:rPr>
        <w:t xml:space="preserve">industrial strength commercial grade </w:t>
      </w:r>
      <w:r w:rsidRPr="007B579D">
        <w:rPr>
          <w:color w:val="000000"/>
          <w:kern w:val="0"/>
          <w:sz w:val="24"/>
          <w:szCs w:val="24"/>
        </w:rPr>
        <w:t xml:space="preserve">plastic bags </w:t>
      </w:r>
      <w:r w:rsidR="007E732A" w:rsidRPr="007B579D">
        <w:rPr>
          <w:color w:val="000000"/>
          <w:kern w:val="0"/>
          <w:sz w:val="24"/>
          <w:szCs w:val="24"/>
        </w:rPr>
        <w:t>for</w:t>
      </w:r>
      <w:r w:rsidRPr="007B579D">
        <w:rPr>
          <w:color w:val="000000"/>
          <w:kern w:val="0"/>
          <w:sz w:val="24"/>
          <w:szCs w:val="24"/>
        </w:rPr>
        <w:t xml:space="preserve"> garbage clean-up in </w:t>
      </w:r>
      <w:r w:rsidR="007E732A" w:rsidRPr="007B579D">
        <w:rPr>
          <w:color w:val="000000"/>
          <w:kern w:val="0"/>
          <w:sz w:val="24"/>
          <w:szCs w:val="24"/>
        </w:rPr>
        <w:t xml:space="preserve">and around </w:t>
      </w:r>
      <w:r w:rsidRPr="007B579D">
        <w:rPr>
          <w:color w:val="000000"/>
          <w:kern w:val="0"/>
          <w:sz w:val="24"/>
          <w:szCs w:val="24"/>
        </w:rPr>
        <w:t>their immediate surroundings.</w:t>
      </w:r>
    </w:p>
    <w:p w14:paraId="41493C5F" w14:textId="77777777" w:rsidR="008F6A55" w:rsidRPr="007B579D" w:rsidRDefault="007E732A" w:rsidP="00D12BCE">
      <w:pPr>
        <w:widowControl/>
        <w:numPr>
          <w:ilvl w:val="0"/>
          <w:numId w:val="21"/>
        </w:numPr>
        <w:overflowPunct/>
        <w:spacing w:after="120"/>
        <w:jc w:val="both"/>
        <w:rPr>
          <w:kern w:val="0"/>
          <w:sz w:val="24"/>
          <w:szCs w:val="24"/>
        </w:rPr>
      </w:pPr>
      <w:r w:rsidRPr="007B579D">
        <w:rPr>
          <w:color w:val="000000"/>
          <w:kern w:val="0"/>
          <w:sz w:val="24"/>
          <w:szCs w:val="24"/>
        </w:rPr>
        <w:t xml:space="preserve">Food vendors: </w:t>
      </w:r>
      <w:r w:rsidR="008F6A55" w:rsidRPr="007B579D">
        <w:rPr>
          <w:color w:val="000000"/>
          <w:kern w:val="0"/>
          <w:sz w:val="24"/>
          <w:szCs w:val="24"/>
        </w:rPr>
        <w:t>Proper containers must be utilized for the recovery of used oil and grease. Professional Regulators will be checking on these items</w:t>
      </w:r>
      <w:r w:rsidR="008F6A55" w:rsidRPr="007B579D">
        <w:rPr>
          <w:kern w:val="0"/>
          <w:sz w:val="24"/>
          <w:szCs w:val="24"/>
        </w:rPr>
        <w:t xml:space="preserve">. </w:t>
      </w:r>
      <w:r w:rsidR="008F6A55" w:rsidRPr="007B579D">
        <w:rPr>
          <w:b/>
          <w:bCs/>
          <w:kern w:val="0"/>
          <w:sz w:val="24"/>
          <w:szCs w:val="24"/>
        </w:rPr>
        <w:t>HEAVY FINES</w:t>
      </w:r>
      <w:r w:rsidR="00E81E66" w:rsidRPr="007B579D">
        <w:rPr>
          <w:b/>
          <w:bCs/>
          <w:kern w:val="0"/>
          <w:sz w:val="24"/>
          <w:szCs w:val="24"/>
        </w:rPr>
        <w:t xml:space="preserve"> </w:t>
      </w:r>
      <w:r w:rsidR="008F6A55" w:rsidRPr="007B579D">
        <w:rPr>
          <w:b/>
          <w:bCs/>
          <w:kern w:val="0"/>
          <w:sz w:val="24"/>
          <w:szCs w:val="24"/>
        </w:rPr>
        <w:t xml:space="preserve">WILL APPLY. PRODUCTS </w:t>
      </w:r>
      <w:r w:rsidRPr="007B579D">
        <w:rPr>
          <w:b/>
          <w:bCs/>
          <w:kern w:val="0"/>
          <w:sz w:val="24"/>
          <w:szCs w:val="24"/>
        </w:rPr>
        <w:t>LEFT FROM</w:t>
      </w:r>
      <w:r w:rsidR="008F6A55" w:rsidRPr="007B579D">
        <w:rPr>
          <w:b/>
          <w:bCs/>
          <w:kern w:val="0"/>
          <w:sz w:val="24"/>
          <w:szCs w:val="24"/>
        </w:rPr>
        <w:t xml:space="preserve"> COOKING MUST NOT BE</w:t>
      </w:r>
      <w:r w:rsidRPr="007B579D">
        <w:rPr>
          <w:b/>
          <w:bCs/>
          <w:kern w:val="0"/>
          <w:sz w:val="24"/>
          <w:szCs w:val="24"/>
        </w:rPr>
        <w:t xml:space="preserve"> </w:t>
      </w:r>
      <w:r w:rsidR="008F6A55" w:rsidRPr="007B579D">
        <w:rPr>
          <w:b/>
          <w:bCs/>
          <w:kern w:val="0"/>
          <w:sz w:val="24"/>
          <w:szCs w:val="24"/>
        </w:rPr>
        <w:t>DISCARDED ON THE PREMISES</w:t>
      </w:r>
      <w:r w:rsidR="008F6A55" w:rsidRPr="007B579D">
        <w:rPr>
          <w:kern w:val="0"/>
          <w:sz w:val="24"/>
          <w:szCs w:val="24"/>
        </w:rPr>
        <w:t>.</w:t>
      </w:r>
    </w:p>
    <w:p w14:paraId="319DF229" w14:textId="6A6B9CB1" w:rsidR="008F6A55" w:rsidRPr="007B579D" w:rsidRDefault="008F6A55" w:rsidP="00D12BCE">
      <w:pPr>
        <w:widowControl/>
        <w:numPr>
          <w:ilvl w:val="0"/>
          <w:numId w:val="21"/>
        </w:numPr>
        <w:overflowPunct/>
        <w:spacing w:after="120"/>
        <w:jc w:val="both"/>
        <w:rPr>
          <w:color w:val="000000"/>
          <w:kern w:val="0"/>
          <w:sz w:val="24"/>
          <w:szCs w:val="24"/>
        </w:rPr>
      </w:pPr>
      <w:r w:rsidRPr="007B579D">
        <w:rPr>
          <w:color w:val="000000"/>
          <w:kern w:val="0"/>
          <w:sz w:val="24"/>
          <w:szCs w:val="24"/>
        </w:rPr>
        <w:t xml:space="preserve">TENTS (10x10) shall be provided in designated spaces. </w:t>
      </w:r>
      <w:r w:rsidR="004048BC">
        <w:rPr>
          <w:color w:val="000000"/>
          <w:kern w:val="0"/>
          <w:sz w:val="24"/>
          <w:szCs w:val="24"/>
        </w:rPr>
        <w:t>Any extra tents to use behind designated space will be supplied at $100</w:t>
      </w:r>
      <w:r w:rsidR="00452D34">
        <w:rPr>
          <w:color w:val="000000"/>
          <w:kern w:val="0"/>
          <w:sz w:val="24"/>
          <w:szCs w:val="24"/>
        </w:rPr>
        <w:t xml:space="preserve"> (fire rated)</w:t>
      </w:r>
      <w:r w:rsidR="00164196">
        <w:rPr>
          <w:color w:val="000000"/>
          <w:kern w:val="0"/>
          <w:sz w:val="24"/>
          <w:szCs w:val="24"/>
        </w:rPr>
        <w:t xml:space="preserve"> </w:t>
      </w:r>
      <w:r w:rsidR="00452D34">
        <w:rPr>
          <w:color w:val="000000"/>
          <w:kern w:val="0"/>
          <w:sz w:val="24"/>
          <w:szCs w:val="24"/>
        </w:rPr>
        <w:t>(must advise in advance)</w:t>
      </w:r>
      <w:r w:rsidR="004048BC">
        <w:rPr>
          <w:color w:val="000000"/>
          <w:kern w:val="0"/>
          <w:sz w:val="24"/>
          <w:szCs w:val="24"/>
        </w:rPr>
        <w:t xml:space="preserve"> </w:t>
      </w:r>
      <w:r w:rsidR="007E732A" w:rsidRPr="007B579D">
        <w:rPr>
          <w:color w:val="000000"/>
          <w:kern w:val="0"/>
          <w:sz w:val="24"/>
          <w:szCs w:val="24"/>
        </w:rPr>
        <w:t xml:space="preserve">Vendors must provide their own </w:t>
      </w:r>
      <w:r w:rsidRPr="007B579D">
        <w:rPr>
          <w:color w:val="000000"/>
          <w:kern w:val="0"/>
          <w:sz w:val="24"/>
          <w:szCs w:val="24"/>
        </w:rPr>
        <w:t>chairs, tables, decorations, GENERATORS and ELECTRIC</w:t>
      </w:r>
      <w:r w:rsidR="007E732A" w:rsidRPr="007B579D">
        <w:rPr>
          <w:color w:val="000000"/>
          <w:kern w:val="0"/>
          <w:sz w:val="24"/>
          <w:szCs w:val="24"/>
        </w:rPr>
        <w:t xml:space="preserve"> </w:t>
      </w:r>
      <w:r w:rsidR="009D3145" w:rsidRPr="007B579D">
        <w:rPr>
          <w:color w:val="000000"/>
          <w:kern w:val="0"/>
          <w:sz w:val="24"/>
          <w:szCs w:val="24"/>
        </w:rPr>
        <w:t>CORDS (INDUSTRIAL/COMMERCIAL GRADE)</w:t>
      </w:r>
      <w:r w:rsidRPr="007B579D">
        <w:rPr>
          <w:color w:val="000000"/>
          <w:kern w:val="0"/>
          <w:sz w:val="24"/>
          <w:szCs w:val="24"/>
        </w:rPr>
        <w:t xml:space="preserve"> for electricity</w:t>
      </w:r>
      <w:r w:rsidR="009D3145" w:rsidRPr="007B579D">
        <w:rPr>
          <w:color w:val="000000"/>
          <w:kern w:val="0"/>
          <w:sz w:val="24"/>
          <w:szCs w:val="24"/>
        </w:rPr>
        <w:t xml:space="preserve"> hook up</w:t>
      </w:r>
      <w:r w:rsidRPr="007B579D">
        <w:rPr>
          <w:color w:val="000000"/>
          <w:kern w:val="0"/>
          <w:sz w:val="24"/>
          <w:szCs w:val="24"/>
        </w:rPr>
        <w:t xml:space="preserve">. WATER will be available on </w:t>
      </w:r>
      <w:r w:rsidRPr="007B579D">
        <w:rPr>
          <w:color w:val="000000"/>
          <w:kern w:val="0"/>
          <w:sz w:val="24"/>
          <w:szCs w:val="24"/>
        </w:rPr>
        <w:lastRenderedPageBreak/>
        <w:t xml:space="preserve">the </w:t>
      </w:r>
      <w:r w:rsidR="00D12BCE" w:rsidRPr="007B579D">
        <w:rPr>
          <w:color w:val="000000"/>
          <w:kern w:val="0"/>
          <w:sz w:val="24"/>
          <w:szCs w:val="24"/>
        </w:rPr>
        <w:t>premises;</w:t>
      </w:r>
      <w:r w:rsidRPr="007B579D">
        <w:rPr>
          <w:color w:val="000000"/>
          <w:kern w:val="0"/>
          <w:sz w:val="24"/>
          <w:szCs w:val="24"/>
        </w:rPr>
        <w:t xml:space="preserve"> however, vendors are advised to bring their own</w:t>
      </w:r>
      <w:r w:rsidR="004048BC">
        <w:rPr>
          <w:color w:val="000000"/>
          <w:kern w:val="0"/>
          <w:sz w:val="24"/>
          <w:szCs w:val="24"/>
        </w:rPr>
        <w:t xml:space="preserve"> one gallon</w:t>
      </w:r>
      <w:r w:rsidRPr="007B579D">
        <w:rPr>
          <w:color w:val="000000"/>
          <w:kern w:val="0"/>
          <w:sz w:val="24"/>
          <w:szCs w:val="24"/>
        </w:rPr>
        <w:t xml:space="preserve"> containers of </w:t>
      </w:r>
      <w:r w:rsidR="000F761F" w:rsidRPr="007B579D">
        <w:rPr>
          <w:color w:val="000000"/>
          <w:kern w:val="0"/>
          <w:sz w:val="24"/>
          <w:szCs w:val="24"/>
        </w:rPr>
        <w:t>water</w:t>
      </w:r>
      <w:r w:rsidR="000F761F">
        <w:rPr>
          <w:color w:val="000000"/>
          <w:kern w:val="0"/>
          <w:sz w:val="24"/>
          <w:szCs w:val="24"/>
        </w:rPr>
        <w:t xml:space="preserve"> (</w:t>
      </w:r>
      <w:r w:rsidR="004048BC">
        <w:rPr>
          <w:color w:val="000000"/>
          <w:kern w:val="0"/>
          <w:sz w:val="24"/>
          <w:szCs w:val="24"/>
        </w:rPr>
        <w:t>nothing smaller)</w:t>
      </w:r>
      <w:r w:rsidR="000F761F">
        <w:rPr>
          <w:color w:val="000000"/>
          <w:kern w:val="0"/>
          <w:sz w:val="24"/>
          <w:szCs w:val="24"/>
        </w:rPr>
        <w:t>.</w:t>
      </w:r>
      <w:bookmarkStart w:id="0" w:name="_GoBack"/>
      <w:bookmarkEnd w:id="0"/>
    </w:p>
    <w:p w14:paraId="135FED15" w14:textId="77777777" w:rsidR="008F6A55" w:rsidRPr="007B579D" w:rsidRDefault="008F6A55" w:rsidP="00D12BCE">
      <w:pPr>
        <w:widowControl/>
        <w:numPr>
          <w:ilvl w:val="0"/>
          <w:numId w:val="21"/>
        </w:numPr>
        <w:overflowPunct/>
        <w:spacing w:after="120"/>
        <w:jc w:val="both"/>
        <w:rPr>
          <w:color w:val="000000"/>
          <w:kern w:val="0"/>
          <w:sz w:val="24"/>
          <w:szCs w:val="24"/>
        </w:rPr>
      </w:pPr>
      <w:r w:rsidRPr="007B579D">
        <w:rPr>
          <w:color w:val="000000"/>
          <w:kern w:val="0"/>
          <w:sz w:val="24"/>
          <w:szCs w:val="24"/>
        </w:rPr>
        <w:t>Cooking Vendors must possess, at a minimum, a 2A-10BC FIRE</w:t>
      </w:r>
      <w:r w:rsidR="009D3145" w:rsidRPr="007B579D">
        <w:rPr>
          <w:color w:val="000000"/>
          <w:kern w:val="0"/>
          <w:sz w:val="24"/>
          <w:szCs w:val="24"/>
        </w:rPr>
        <w:t xml:space="preserve"> </w:t>
      </w:r>
      <w:r w:rsidRPr="007B579D">
        <w:rPr>
          <w:color w:val="000000"/>
          <w:kern w:val="0"/>
          <w:sz w:val="24"/>
          <w:szCs w:val="24"/>
        </w:rPr>
        <w:t>EXTINGUISHER in their Vending area. (There is NO EXCEPTION to this rule).</w:t>
      </w:r>
    </w:p>
    <w:p w14:paraId="6216FE77" w14:textId="744F237F" w:rsidR="008F6A55" w:rsidRDefault="008F6A55" w:rsidP="00D12BCE">
      <w:pPr>
        <w:widowControl/>
        <w:numPr>
          <w:ilvl w:val="0"/>
          <w:numId w:val="21"/>
        </w:numPr>
        <w:overflowPunct/>
        <w:spacing w:after="120"/>
        <w:jc w:val="both"/>
        <w:rPr>
          <w:color w:val="000000"/>
          <w:kern w:val="0"/>
          <w:sz w:val="24"/>
          <w:szCs w:val="24"/>
        </w:rPr>
      </w:pPr>
      <w:r w:rsidRPr="007B579D">
        <w:rPr>
          <w:color w:val="000000"/>
          <w:kern w:val="0"/>
          <w:sz w:val="24"/>
          <w:szCs w:val="24"/>
        </w:rPr>
        <w:t>MBOCHC</w:t>
      </w:r>
      <w:r w:rsidR="00296524" w:rsidRPr="007B579D">
        <w:rPr>
          <w:color w:val="000000"/>
          <w:kern w:val="0"/>
          <w:sz w:val="24"/>
          <w:szCs w:val="24"/>
        </w:rPr>
        <w:t>I</w:t>
      </w:r>
      <w:r w:rsidRPr="007B579D">
        <w:rPr>
          <w:color w:val="000000"/>
          <w:kern w:val="0"/>
          <w:sz w:val="24"/>
          <w:szCs w:val="24"/>
        </w:rPr>
        <w:t xml:space="preserve"> shall provide an Ice Truck on the Premises for the sale of ICE.</w:t>
      </w:r>
    </w:p>
    <w:p w14:paraId="2F4EB0BB" w14:textId="02896E50" w:rsidR="00EC6C21" w:rsidRPr="00452D34" w:rsidRDefault="00EC6C21" w:rsidP="00D12BCE">
      <w:pPr>
        <w:widowControl/>
        <w:numPr>
          <w:ilvl w:val="0"/>
          <w:numId w:val="21"/>
        </w:numPr>
        <w:overflowPunct/>
        <w:spacing w:after="120"/>
        <w:jc w:val="both"/>
        <w:rPr>
          <w:color w:val="FF0000"/>
          <w:kern w:val="0"/>
          <w:sz w:val="24"/>
          <w:szCs w:val="24"/>
        </w:rPr>
      </w:pPr>
      <w:r w:rsidRPr="00452D34">
        <w:rPr>
          <w:color w:val="FF0000"/>
          <w:kern w:val="0"/>
          <w:sz w:val="24"/>
          <w:szCs w:val="24"/>
        </w:rPr>
        <w:t>NO STYROFOAM CONTAINERS OF ANY KIND PER MIAMI-DADE COUNTY RULE</w:t>
      </w:r>
    </w:p>
    <w:p w14:paraId="272D1225" w14:textId="77777777" w:rsidR="00F03AE0" w:rsidRPr="007B579D" w:rsidRDefault="00F03AE0" w:rsidP="00EC6C21">
      <w:pPr>
        <w:widowControl/>
        <w:numPr>
          <w:ilvl w:val="0"/>
          <w:numId w:val="21"/>
        </w:numPr>
        <w:overflowPunct/>
        <w:spacing w:after="120"/>
        <w:rPr>
          <w:b/>
          <w:sz w:val="24"/>
          <w:szCs w:val="24"/>
        </w:rPr>
      </w:pPr>
      <w:r w:rsidRPr="007B579D">
        <w:rPr>
          <w:b/>
          <w:bCs/>
          <w:color w:val="000000"/>
          <w:sz w:val="24"/>
          <w:szCs w:val="24"/>
          <w:u w:val="single"/>
        </w:rPr>
        <w:t>I</w:t>
      </w:r>
      <w:r w:rsidR="00CB4720" w:rsidRPr="007B579D">
        <w:rPr>
          <w:b/>
          <w:bCs/>
          <w:color w:val="000000"/>
          <w:sz w:val="24"/>
          <w:szCs w:val="24"/>
          <w:u w:val="single"/>
        </w:rPr>
        <w:t>mportant Insurance Requirement</w:t>
      </w:r>
      <w:r w:rsidR="00E11D6A" w:rsidRPr="007B579D">
        <w:rPr>
          <w:b/>
          <w:bCs/>
          <w:color w:val="000000"/>
          <w:sz w:val="24"/>
          <w:szCs w:val="24"/>
        </w:rPr>
        <w:t>:</w:t>
      </w:r>
      <w:r w:rsidRPr="007B579D">
        <w:rPr>
          <w:b/>
          <w:bCs/>
          <w:color w:val="000000"/>
          <w:sz w:val="24"/>
          <w:szCs w:val="24"/>
        </w:rPr>
        <w:t xml:space="preserve"> </w:t>
      </w:r>
      <w:r w:rsidR="00CB4720" w:rsidRPr="007B579D">
        <w:rPr>
          <w:b/>
          <w:sz w:val="24"/>
          <w:szCs w:val="24"/>
        </w:rPr>
        <w:t xml:space="preserve">Certificate of Insurance shall name the </w:t>
      </w:r>
      <w:r w:rsidR="00CB4720" w:rsidRPr="007B579D">
        <w:rPr>
          <w:b/>
          <w:bCs/>
          <w:sz w:val="24"/>
          <w:szCs w:val="24"/>
        </w:rPr>
        <w:t>MIAMI - DADE COUNTY FAIR &amp; EXPOSITION, INC.</w:t>
      </w:r>
      <w:r w:rsidR="00CB4720" w:rsidRPr="007B579D">
        <w:rPr>
          <w:b/>
          <w:sz w:val="24"/>
          <w:szCs w:val="24"/>
        </w:rPr>
        <w:t xml:space="preserve"> and MIAMI - DADE COUNTY </w:t>
      </w:r>
      <w:r w:rsidR="00CB4720" w:rsidRPr="007B579D">
        <w:rPr>
          <w:b/>
          <w:bCs/>
          <w:sz w:val="24"/>
          <w:szCs w:val="24"/>
        </w:rPr>
        <w:t>BOCC</w:t>
      </w:r>
      <w:r w:rsidR="00CB4720" w:rsidRPr="007B579D">
        <w:rPr>
          <w:b/>
          <w:sz w:val="24"/>
          <w:szCs w:val="24"/>
        </w:rPr>
        <w:t xml:space="preserve"> located at 10901 Coral Way, Miami, Florida 33165, and MIAMI BROWARD ONE CARNIVAL HOST COMMITTEE </w:t>
      </w:r>
      <w:r w:rsidR="00755A7D" w:rsidRPr="007B579D">
        <w:rPr>
          <w:b/>
          <w:sz w:val="24"/>
          <w:szCs w:val="24"/>
        </w:rPr>
        <w:t xml:space="preserve">INC. </w:t>
      </w:r>
      <w:r w:rsidR="00CB4720" w:rsidRPr="007B579D">
        <w:rPr>
          <w:b/>
          <w:sz w:val="24"/>
          <w:szCs w:val="24"/>
        </w:rPr>
        <w:t>located at 18425 NW 2</w:t>
      </w:r>
      <w:r w:rsidR="00CB4720" w:rsidRPr="007B579D">
        <w:rPr>
          <w:b/>
          <w:sz w:val="24"/>
          <w:szCs w:val="24"/>
          <w:vertAlign w:val="superscript"/>
        </w:rPr>
        <w:t>nd</w:t>
      </w:r>
      <w:r w:rsidR="00CB4720" w:rsidRPr="007B579D">
        <w:rPr>
          <w:b/>
          <w:sz w:val="24"/>
          <w:szCs w:val="24"/>
        </w:rPr>
        <w:t xml:space="preserve"> Ave, Miami, Florida 33169, as CERTIFICATE HOLDER &amp; ADDITIONAL INSURED for Comprehensive General Liability insurance including products and completed operations coverage with limits of not less than $1,000,000</w:t>
      </w:r>
      <w:r w:rsidR="0080785C" w:rsidRPr="007B579D">
        <w:rPr>
          <w:b/>
          <w:sz w:val="24"/>
          <w:szCs w:val="24"/>
        </w:rPr>
        <w:t xml:space="preserve"> (one million dollars)</w:t>
      </w:r>
      <w:r w:rsidR="00CB4720" w:rsidRPr="007B579D">
        <w:rPr>
          <w:b/>
          <w:sz w:val="24"/>
          <w:szCs w:val="24"/>
        </w:rPr>
        <w:t xml:space="preserve"> each occurrence, combined single limit for bodily injury and property damage.</w:t>
      </w:r>
      <w:r w:rsidR="00E11D6A" w:rsidRPr="007B579D">
        <w:rPr>
          <w:b/>
          <w:sz w:val="24"/>
          <w:szCs w:val="24"/>
        </w:rPr>
        <w:t xml:space="preserve">                                                                                                                                           </w:t>
      </w:r>
      <w:r w:rsidR="00755A7D" w:rsidRPr="007B579D">
        <w:rPr>
          <w:b/>
          <w:sz w:val="24"/>
          <w:szCs w:val="24"/>
        </w:rPr>
        <w:t xml:space="preserve">Miami-Dade County Fair &amp; Exposition, Inc. requires </w:t>
      </w:r>
      <w:r w:rsidR="00CB4720" w:rsidRPr="007B579D">
        <w:rPr>
          <w:b/>
          <w:sz w:val="24"/>
          <w:szCs w:val="24"/>
        </w:rPr>
        <w:t>a Certificate of Insur</w:t>
      </w:r>
      <w:r w:rsidR="00E11D6A" w:rsidRPr="007B579D">
        <w:rPr>
          <w:b/>
          <w:sz w:val="24"/>
          <w:szCs w:val="24"/>
        </w:rPr>
        <w:t>ance as evidence of automobile L</w:t>
      </w:r>
      <w:r w:rsidR="00CB4720" w:rsidRPr="007B579D">
        <w:rPr>
          <w:b/>
          <w:sz w:val="24"/>
          <w:szCs w:val="24"/>
        </w:rPr>
        <w:t>iability</w:t>
      </w:r>
      <w:r w:rsidR="00E11D6A" w:rsidRPr="007B579D">
        <w:rPr>
          <w:b/>
          <w:sz w:val="24"/>
          <w:szCs w:val="24"/>
        </w:rPr>
        <w:t xml:space="preserve"> I</w:t>
      </w:r>
      <w:r w:rsidR="00CB4720" w:rsidRPr="007B579D">
        <w:rPr>
          <w:b/>
          <w:sz w:val="24"/>
          <w:szCs w:val="24"/>
        </w:rPr>
        <w:t>nsurance coverage on all owned, non-owned and hired vehicles used in connection with this License in an amount not less than $300,000 combined single limit per occurrence for bod</w:t>
      </w:r>
      <w:r w:rsidRPr="007B579D">
        <w:rPr>
          <w:b/>
          <w:sz w:val="24"/>
          <w:szCs w:val="24"/>
        </w:rPr>
        <w:t>ily injury and property damage.</w:t>
      </w:r>
    </w:p>
    <w:p w14:paraId="071DD309" w14:textId="77777777" w:rsidR="00455D0C" w:rsidRPr="007B579D" w:rsidRDefault="0005057C" w:rsidP="00D12BCE">
      <w:pPr>
        <w:widowControl/>
        <w:numPr>
          <w:ilvl w:val="0"/>
          <w:numId w:val="21"/>
        </w:numPr>
        <w:overflowPunct/>
        <w:spacing w:after="120"/>
        <w:jc w:val="both"/>
        <w:rPr>
          <w:b/>
          <w:kern w:val="0"/>
          <w:sz w:val="24"/>
          <w:szCs w:val="24"/>
        </w:rPr>
      </w:pPr>
      <w:r w:rsidRPr="007B579D">
        <w:rPr>
          <w:kern w:val="0"/>
          <w:sz w:val="24"/>
          <w:szCs w:val="24"/>
        </w:rPr>
        <w:t>Vendor space will be guaranteed when full payment is received and proof of General Liability Insurance is</w:t>
      </w:r>
      <w:r w:rsidR="0038256E" w:rsidRPr="007B579D">
        <w:rPr>
          <w:kern w:val="0"/>
          <w:sz w:val="24"/>
          <w:szCs w:val="24"/>
        </w:rPr>
        <w:t xml:space="preserve"> obtained.</w:t>
      </w:r>
      <w:r w:rsidRPr="007B579D">
        <w:rPr>
          <w:kern w:val="0"/>
          <w:sz w:val="24"/>
          <w:szCs w:val="24"/>
        </w:rPr>
        <w:t xml:space="preserve"> </w:t>
      </w:r>
      <w:r w:rsidR="001A33C2" w:rsidRPr="007B579D">
        <w:rPr>
          <w:kern w:val="0"/>
          <w:sz w:val="24"/>
          <w:szCs w:val="24"/>
        </w:rPr>
        <w:t xml:space="preserve"> Booth</w:t>
      </w:r>
      <w:r w:rsidR="00AA10C4" w:rsidRPr="007B579D">
        <w:rPr>
          <w:kern w:val="0"/>
          <w:sz w:val="24"/>
          <w:szCs w:val="24"/>
        </w:rPr>
        <w:t xml:space="preserve"> </w:t>
      </w:r>
      <w:r w:rsidR="00DF09B8" w:rsidRPr="007B579D">
        <w:rPr>
          <w:kern w:val="0"/>
          <w:sz w:val="24"/>
          <w:szCs w:val="24"/>
        </w:rPr>
        <w:t xml:space="preserve">Payment </w:t>
      </w:r>
      <w:r w:rsidR="001A33C2" w:rsidRPr="007B579D">
        <w:rPr>
          <w:kern w:val="0"/>
          <w:sz w:val="24"/>
          <w:szCs w:val="24"/>
        </w:rPr>
        <w:t>is</w:t>
      </w:r>
      <w:r w:rsidR="00455D0C" w:rsidRPr="007B579D">
        <w:rPr>
          <w:kern w:val="0"/>
          <w:sz w:val="24"/>
          <w:szCs w:val="24"/>
        </w:rPr>
        <w:t xml:space="preserve"> </w:t>
      </w:r>
      <w:r w:rsidR="00755A7D" w:rsidRPr="007B579D">
        <w:rPr>
          <w:kern w:val="0"/>
          <w:sz w:val="24"/>
          <w:szCs w:val="24"/>
        </w:rPr>
        <w:t>n</w:t>
      </w:r>
      <w:r w:rsidR="00455D0C" w:rsidRPr="007B579D">
        <w:rPr>
          <w:kern w:val="0"/>
          <w:sz w:val="24"/>
          <w:szCs w:val="24"/>
        </w:rPr>
        <w:t>on-refundable.</w:t>
      </w:r>
      <w:r w:rsidR="006826F9" w:rsidRPr="007B579D">
        <w:rPr>
          <w:kern w:val="0"/>
          <w:sz w:val="24"/>
          <w:szCs w:val="24"/>
        </w:rPr>
        <w:t xml:space="preserve"> (See application for price structure)</w:t>
      </w:r>
      <w:r w:rsidR="008F6A55" w:rsidRPr="007B579D">
        <w:rPr>
          <w:kern w:val="0"/>
          <w:sz w:val="24"/>
          <w:szCs w:val="24"/>
        </w:rPr>
        <w:t xml:space="preserve"> </w:t>
      </w:r>
    </w:p>
    <w:p w14:paraId="1E35BF96" w14:textId="2CCD0EB9" w:rsidR="008F6A55" w:rsidRPr="007B579D" w:rsidRDefault="000C7D1E" w:rsidP="00D12BCE">
      <w:pPr>
        <w:widowControl/>
        <w:numPr>
          <w:ilvl w:val="0"/>
          <w:numId w:val="21"/>
        </w:numPr>
        <w:overflowPunct/>
        <w:spacing w:after="120"/>
        <w:jc w:val="both"/>
        <w:rPr>
          <w:b/>
          <w:kern w:val="0"/>
          <w:sz w:val="24"/>
          <w:szCs w:val="24"/>
        </w:rPr>
      </w:pPr>
      <w:r w:rsidRPr="007B579D">
        <w:rPr>
          <w:b/>
          <w:kern w:val="0"/>
          <w:sz w:val="24"/>
          <w:szCs w:val="24"/>
        </w:rPr>
        <w:t>ABSOLUTELY N</w:t>
      </w:r>
      <w:r w:rsidR="00455D0C" w:rsidRPr="007B579D">
        <w:rPr>
          <w:b/>
          <w:kern w:val="0"/>
          <w:sz w:val="24"/>
          <w:szCs w:val="24"/>
        </w:rPr>
        <w:t xml:space="preserve">O SALE OF BOOTHS AFTER </w:t>
      </w:r>
      <w:r w:rsidR="00455D0C" w:rsidRPr="009752D7">
        <w:rPr>
          <w:b/>
          <w:kern w:val="0"/>
          <w:sz w:val="24"/>
          <w:szCs w:val="24"/>
        </w:rPr>
        <w:t>OCTOBER</w:t>
      </w:r>
      <w:r w:rsidR="009752D7" w:rsidRPr="009752D7">
        <w:rPr>
          <w:b/>
          <w:kern w:val="0"/>
          <w:sz w:val="24"/>
          <w:szCs w:val="24"/>
        </w:rPr>
        <w:t xml:space="preserve"> </w:t>
      </w:r>
      <w:r w:rsidR="00164196">
        <w:rPr>
          <w:b/>
          <w:kern w:val="0"/>
          <w:sz w:val="24"/>
          <w:szCs w:val="24"/>
        </w:rPr>
        <w:t>5</w:t>
      </w:r>
      <w:r w:rsidRPr="007B579D">
        <w:rPr>
          <w:b/>
          <w:kern w:val="0"/>
          <w:sz w:val="24"/>
          <w:szCs w:val="24"/>
        </w:rPr>
        <w:t xml:space="preserve">, </w:t>
      </w:r>
      <w:r w:rsidR="00164196">
        <w:rPr>
          <w:b/>
          <w:kern w:val="0"/>
          <w:sz w:val="24"/>
          <w:szCs w:val="24"/>
        </w:rPr>
        <w:t>2020</w:t>
      </w:r>
      <w:r w:rsidR="008F6A55" w:rsidRPr="007B579D">
        <w:rPr>
          <w:b/>
          <w:kern w:val="0"/>
          <w:sz w:val="24"/>
          <w:szCs w:val="24"/>
        </w:rPr>
        <w:t>.</w:t>
      </w:r>
    </w:p>
    <w:p w14:paraId="0F03A3A1" w14:textId="00A386A8" w:rsidR="008F6A55" w:rsidRPr="007B579D" w:rsidRDefault="009B267A" w:rsidP="00D12BCE">
      <w:pPr>
        <w:widowControl/>
        <w:numPr>
          <w:ilvl w:val="0"/>
          <w:numId w:val="21"/>
        </w:numPr>
        <w:overflowPunct/>
        <w:spacing w:after="120"/>
        <w:jc w:val="both"/>
        <w:rPr>
          <w:color w:val="000000"/>
          <w:kern w:val="0"/>
          <w:sz w:val="24"/>
          <w:szCs w:val="24"/>
        </w:rPr>
      </w:pPr>
      <w:r w:rsidRPr="007B579D">
        <w:rPr>
          <w:color w:val="000000"/>
          <w:kern w:val="0"/>
          <w:sz w:val="24"/>
          <w:szCs w:val="24"/>
        </w:rPr>
        <w:t xml:space="preserve">Vendors’ packages </w:t>
      </w:r>
      <w:r w:rsidR="008F6A55" w:rsidRPr="007B579D">
        <w:rPr>
          <w:color w:val="000000"/>
          <w:kern w:val="0"/>
          <w:sz w:val="24"/>
          <w:szCs w:val="24"/>
        </w:rPr>
        <w:t xml:space="preserve">will be </w:t>
      </w:r>
      <w:r w:rsidRPr="007B579D">
        <w:rPr>
          <w:color w:val="000000"/>
          <w:kern w:val="0"/>
          <w:sz w:val="24"/>
          <w:szCs w:val="24"/>
        </w:rPr>
        <w:t>distributed at a meeting held on Wednesday</w:t>
      </w:r>
      <w:r w:rsidR="00640506" w:rsidRPr="007B579D">
        <w:rPr>
          <w:color w:val="000000"/>
          <w:kern w:val="0"/>
          <w:sz w:val="24"/>
          <w:szCs w:val="24"/>
        </w:rPr>
        <w:t>,</w:t>
      </w:r>
      <w:r w:rsidRPr="007B579D">
        <w:rPr>
          <w:color w:val="000000"/>
          <w:kern w:val="0"/>
          <w:sz w:val="24"/>
          <w:szCs w:val="24"/>
        </w:rPr>
        <w:t xml:space="preserve"> October </w:t>
      </w:r>
      <w:r w:rsidR="00164196">
        <w:rPr>
          <w:color w:val="000000"/>
          <w:kern w:val="0"/>
          <w:sz w:val="24"/>
          <w:szCs w:val="24"/>
        </w:rPr>
        <w:t>7</w:t>
      </w:r>
      <w:r w:rsidR="007B579D" w:rsidRPr="007B579D">
        <w:rPr>
          <w:color w:val="000000"/>
          <w:kern w:val="0"/>
          <w:sz w:val="24"/>
          <w:szCs w:val="24"/>
        </w:rPr>
        <w:t xml:space="preserve">, </w:t>
      </w:r>
      <w:r w:rsidR="00164196">
        <w:rPr>
          <w:color w:val="000000"/>
          <w:kern w:val="0"/>
          <w:sz w:val="24"/>
          <w:szCs w:val="24"/>
        </w:rPr>
        <w:t>2020</w:t>
      </w:r>
      <w:r w:rsidRPr="007B579D">
        <w:rPr>
          <w:color w:val="000000"/>
          <w:kern w:val="0"/>
          <w:sz w:val="24"/>
          <w:szCs w:val="24"/>
        </w:rPr>
        <w:t xml:space="preserve"> at 7:00 p.m. at a venue to be announced. </w:t>
      </w:r>
    </w:p>
    <w:p w14:paraId="19A90B91" w14:textId="77777777" w:rsidR="008F6A55" w:rsidRPr="007B579D" w:rsidRDefault="008F6A55" w:rsidP="00D12BCE">
      <w:pPr>
        <w:widowControl/>
        <w:numPr>
          <w:ilvl w:val="0"/>
          <w:numId w:val="21"/>
        </w:numPr>
        <w:overflowPunct/>
        <w:spacing w:after="120"/>
        <w:jc w:val="both"/>
        <w:rPr>
          <w:color w:val="000000"/>
          <w:kern w:val="0"/>
          <w:sz w:val="24"/>
          <w:szCs w:val="24"/>
        </w:rPr>
      </w:pPr>
      <w:r w:rsidRPr="007B579D">
        <w:rPr>
          <w:color w:val="000000"/>
          <w:kern w:val="0"/>
          <w:sz w:val="24"/>
          <w:szCs w:val="24"/>
        </w:rPr>
        <w:t>The manufacture, sale or distribution of unauthorized Compact Discs, CD-Rs, DVDs or Cassettes is prohibited. Anyone who may engage in these activities may be subject to criminal/civil prosecution and will be removed from the Venue</w:t>
      </w:r>
      <w:r w:rsidR="00755A7D" w:rsidRPr="007B579D">
        <w:rPr>
          <w:color w:val="000000"/>
          <w:kern w:val="0"/>
          <w:sz w:val="24"/>
          <w:szCs w:val="24"/>
        </w:rPr>
        <w:t xml:space="preserve">, and there will </w:t>
      </w:r>
      <w:r w:rsidR="00640506" w:rsidRPr="007B579D">
        <w:rPr>
          <w:color w:val="000000"/>
          <w:kern w:val="0"/>
          <w:sz w:val="24"/>
          <w:szCs w:val="24"/>
        </w:rPr>
        <w:t>be no refunds.</w:t>
      </w:r>
    </w:p>
    <w:p w14:paraId="052D765F" w14:textId="253C598E" w:rsidR="00E31D78" w:rsidRPr="007B579D" w:rsidRDefault="002A07F6" w:rsidP="00EC6C21">
      <w:pPr>
        <w:widowControl/>
        <w:numPr>
          <w:ilvl w:val="0"/>
          <w:numId w:val="21"/>
        </w:numPr>
        <w:overflowPunct/>
        <w:spacing w:after="120"/>
        <w:rPr>
          <w:bCs/>
          <w:sz w:val="24"/>
          <w:szCs w:val="24"/>
        </w:rPr>
      </w:pPr>
      <w:r w:rsidRPr="007B579D">
        <w:rPr>
          <w:b/>
          <w:color w:val="000000"/>
          <w:kern w:val="0"/>
          <w:sz w:val="24"/>
          <w:szCs w:val="24"/>
        </w:rPr>
        <w:t xml:space="preserve">Corporate and </w:t>
      </w:r>
      <w:r w:rsidR="00A4770F" w:rsidRPr="007B579D">
        <w:rPr>
          <w:b/>
          <w:color w:val="000000"/>
          <w:kern w:val="0"/>
          <w:sz w:val="24"/>
          <w:szCs w:val="24"/>
        </w:rPr>
        <w:t>Food v</w:t>
      </w:r>
      <w:r w:rsidR="00640506" w:rsidRPr="007B579D">
        <w:rPr>
          <w:b/>
          <w:color w:val="000000"/>
          <w:kern w:val="0"/>
          <w:sz w:val="24"/>
          <w:szCs w:val="24"/>
        </w:rPr>
        <w:t>endo</w:t>
      </w:r>
      <w:r w:rsidR="008B1157" w:rsidRPr="007B579D">
        <w:rPr>
          <w:b/>
          <w:color w:val="000000"/>
          <w:kern w:val="0"/>
          <w:sz w:val="24"/>
          <w:szCs w:val="24"/>
        </w:rPr>
        <w:t>rs</w:t>
      </w:r>
      <w:r w:rsidR="00192F5D" w:rsidRPr="007B579D">
        <w:rPr>
          <w:b/>
          <w:color w:val="000000"/>
          <w:kern w:val="0"/>
          <w:sz w:val="24"/>
          <w:szCs w:val="24"/>
        </w:rPr>
        <w:t xml:space="preserve"> </w:t>
      </w:r>
      <w:r w:rsidR="00192F5D" w:rsidRPr="007B579D">
        <w:rPr>
          <w:color w:val="000000"/>
          <w:kern w:val="0"/>
          <w:sz w:val="24"/>
          <w:szCs w:val="24"/>
        </w:rPr>
        <w:t xml:space="preserve">will receive </w:t>
      </w:r>
      <w:r w:rsidR="00192F5D" w:rsidRPr="007B579D">
        <w:rPr>
          <w:b/>
          <w:color w:val="000000"/>
          <w:kern w:val="0"/>
          <w:sz w:val="24"/>
          <w:szCs w:val="24"/>
        </w:rPr>
        <w:t>six (6)</w:t>
      </w:r>
      <w:r w:rsidR="00D1025C" w:rsidRPr="007B579D">
        <w:rPr>
          <w:b/>
          <w:color w:val="000000"/>
          <w:kern w:val="0"/>
          <w:sz w:val="24"/>
          <w:szCs w:val="24"/>
        </w:rPr>
        <w:t xml:space="preserve"> Vendor Wristbands</w:t>
      </w:r>
      <w:r w:rsidR="00192F5D" w:rsidRPr="007B579D">
        <w:rPr>
          <w:color w:val="000000"/>
          <w:kern w:val="0"/>
          <w:sz w:val="24"/>
          <w:szCs w:val="24"/>
        </w:rPr>
        <w:t xml:space="preserve"> and </w:t>
      </w:r>
      <w:r w:rsidR="00192F5D" w:rsidRPr="007B579D">
        <w:rPr>
          <w:b/>
          <w:color w:val="000000"/>
          <w:kern w:val="0"/>
          <w:sz w:val="24"/>
          <w:szCs w:val="24"/>
        </w:rPr>
        <w:t>two (2) Parking P</w:t>
      </w:r>
      <w:r w:rsidR="00A4770F" w:rsidRPr="007B579D">
        <w:rPr>
          <w:b/>
          <w:color w:val="000000"/>
          <w:kern w:val="0"/>
          <w:sz w:val="24"/>
          <w:szCs w:val="24"/>
        </w:rPr>
        <w:t xml:space="preserve">ermits </w:t>
      </w:r>
      <w:r w:rsidR="00D1025C" w:rsidRPr="007B579D">
        <w:rPr>
          <w:b/>
          <w:color w:val="000000"/>
          <w:kern w:val="0"/>
          <w:sz w:val="24"/>
          <w:szCs w:val="24"/>
        </w:rPr>
        <w:t>f</w:t>
      </w:r>
      <w:r w:rsidR="00D1025C" w:rsidRPr="007B579D">
        <w:rPr>
          <w:color w:val="000000"/>
          <w:kern w:val="0"/>
          <w:sz w:val="24"/>
          <w:szCs w:val="24"/>
        </w:rPr>
        <w:t>or admission</w:t>
      </w:r>
      <w:r w:rsidR="00D1025C" w:rsidRPr="007B579D">
        <w:rPr>
          <w:b/>
          <w:color w:val="000000"/>
          <w:kern w:val="0"/>
          <w:sz w:val="24"/>
          <w:szCs w:val="24"/>
        </w:rPr>
        <w:t xml:space="preserve"> </w:t>
      </w:r>
      <w:r w:rsidR="00A4770F" w:rsidRPr="007B579D">
        <w:rPr>
          <w:color w:val="000000"/>
          <w:kern w:val="0"/>
          <w:sz w:val="24"/>
          <w:szCs w:val="24"/>
        </w:rPr>
        <w:t>per 10X10 space purchased.</w:t>
      </w:r>
      <w:r w:rsidR="002C18C7" w:rsidRPr="007B579D">
        <w:rPr>
          <w:color w:val="000000"/>
          <w:kern w:val="0"/>
          <w:sz w:val="24"/>
          <w:szCs w:val="24"/>
        </w:rPr>
        <w:t xml:space="preserve">                                                                                                                                   </w:t>
      </w:r>
      <w:r w:rsidR="00640506" w:rsidRPr="007B579D">
        <w:rPr>
          <w:b/>
          <w:color w:val="000000"/>
          <w:kern w:val="0"/>
          <w:sz w:val="24"/>
          <w:szCs w:val="24"/>
        </w:rPr>
        <w:t>Craft vendor</w:t>
      </w:r>
      <w:r w:rsidR="00A4770F" w:rsidRPr="007B579D">
        <w:rPr>
          <w:color w:val="000000"/>
          <w:kern w:val="0"/>
          <w:sz w:val="24"/>
          <w:szCs w:val="24"/>
        </w:rPr>
        <w:t xml:space="preserve"> will receive </w:t>
      </w:r>
      <w:r w:rsidR="00A4770F" w:rsidRPr="007B579D">
        <w:rPr>
          <w:b/>
          <w:color w:val="000000"/>
          <w:kern w:val="0"/>
          <w:sz w:val="24"/>
          <w:szCs w:val="24"/>
        </w:rPr>
        <w:t xml:space="preserve">three </w:t>
      </w:r>
      <w:r w:rsidR="00896F3C" w:rsidRPr="007B579D">
        <w:rPr>
          <w:b/>
          <w:color w:val="000000"/>
          <w:kern w:val="0"/>
          <w:sz w:val="24"/>
          <w:szCs w:val="24"/>
        </w:rPr>
        <w:t>(</w:t>
      </w:r>
      <w:r w:rsidR="0080785C" w:rsidRPr="007B579D">
        <w:rPr>
          <w:b/>
          <w:color w:val="000000"/>
          <w:kern w:val="0"/>
          <w:sz w:val="24"/>
          <w:szCs w:val="24"/>
        </w:rPr>
        <w:t>3</w:t>
      </w:r>
      <w:r w:rsidR="00896F3C" w:rsidRPr="007B579D">
        <w:rPr>
          <w:b/>
          <w:color w:val="000000"/>
          <w:kern w:val="0"/>
          <w:sz w:val="24"/>
          <w:szCs w:val="24"/>
        </w:rPr>
        <w:t>) V</w:t>
      </w:r>
      <w:r w:rsidR="00A4770F" w:rsidRPr="007B579D">
        <w:rPr>
          <w:b/>
          <w:color w:val="000000"/>
          <w:kern w:val="0"/>
          <w:sz w:val="24"/>
          <w:szCs w:val="24"/>
        </w:rPr>
        <w:t xml:space="preserve">endor </w:t>
      </w:r>
      <w:r w:rsidR="00D1025C" w:rsidRPr="007B579D">
        <w:rPr>
          <w:b/>
          <w:color w:val="000000"/>
          <w:kern w:val="0"/>
          <w:sz w:val="24"/>
          <w:szCs w:val="24"/>
        </w:rPr>
        <w:t>Wristbands</w:t>
      </w:r>
      <w:r w:rsidR="00A4770F" w:rsidRPr="007B579D">
        <w:rPr>
          <w:color w:val="000000"/>
          <w:kern w:val="0"/>
          <w:sz w:val="24"/>
          <w:szCs w:val="24"/>
        </w:rPr>
        <w:t xml:space="preserve"> and two </w:t>
      </w:r>
      <w:r w:rsidR="00A4770F" w:rsidRPr="007B579D">
        <w:rPr>
          <w:b/>
          <w:color w:val="000000"/>
          <w:kern w:val="0"/>
          <w:sz w:val="24"/>
          <w:szCs w:val="24"/>
        </w:rPr>
        <w:t xml:space="preserve">(2) </w:t>
      </w:r>
      <w:r w:rsidR="00896F3C" w:rsidRPr="007B579D">
        <w:rPr>
          <w:b/>
          <w:color w:val="000000"/>
          <w:kern w:val="0"/>
          <w:sz w:val="24"/>
          <w:szCs w:val="24"/>
        </w:rPr>
        <w:t>P</w:t>
      </w:r>
      <w:r w:rsidR="00A4770F" w:rsidRPr="007B579D">
        <w:rPr>
          <w:b/>
          <w:color w:val="000000"/>
          <w:kern w:val="0"/>
          <w:sz w:val="24"/>
          <w:szCs w:val="24"/>
        </w:rPr>
        <w:t xml:space="preserve">arking </w:t>
      </w:r>
      <w:r w:rsidR="00896F3C" w:rsidRPr="007B579D">
        <w:rPr>
          <w:b/>
          <w:color w:val="000000"/>
          <w:kern w:val="0"/>
          <w:sz w:val="24"/>
          <w:szCs w:val="24"/>
        </w:rPr>
        <w:t>P</w:t>
      </w:r>
      <w:r w:rsidR="00A4770F" w:rsidRPr="007B579D">
        <w:rPr>
          <w:b/>
          <w:color w:val="000000"/>
          <w:kern w:val="0"/>
          <w:sz w:val="24"/>
          <w:szCs w:val="24"/>
        </w:rPr>
        <w:t>ermits</w:t>
      </w:r>
      <w:r w:rsidR="00D1025C" w:rsidRPr="007B579D">
        <w:rPr>
          <w:color w:val="000000"/>
          <w:kern w:val="0"/>
          <w:sz w:val="24"/>
          <w:szCs w:val="24"/>
        </w:rPr>
        <w:t xml:space="preserve"> for admission p</w:t>
      </w:r>
      <w:r w:rsidR="00A4770F" w:rsidRPr="007B579D">
        <w:rPr>
          <w:color w:val="000000"/>
          <w:kern w:val="0"/>
          <w:sz w:val="24"/>
          <w:szCs w:val="24"/>
        </w:rPr>
        <w:t>er 10X10 space purchas</w:t>
      </w:r>
      <w:r w:rsidR="00D1025C" w:rsidRPr="007B579D">
        <w:rPr>
          <w:color w:val="000000"/>
          <w:kern w:val="0"/>
          <w:sz w:val="24"/>
          <w:szCs w:val="24"/>
        </w:rPr>
        <w:t xml:space="preserve">ed. </w:t>
      </w:r>
      <w:r w:rsidR="006826F9" w:rsidRPr="007B579D">
        <w:rPr>
          <w:color w:val="000000"/>
          <w:kern w:val="0"/>
          <w:sz w:val="24"/>
          <w:szCs w:val="24"/>
        </w:rPr>
        <w:t xml:space="preserve">                                                                              </w:t>
      </w:r>
      <w:r w:rsidR="00D1025C" w:rsidRPr="007B579D">
        <w:rPr>
          <w:color w:val="000000"/>
          <w:kern w:val="0"/>
          <w:sz w:val="24"/>
          <w:szCs w:val="24"/>
        </w:rPr>
        <w:t>Additional vendor wristbands</w:t>
      </w:r>
      <w:r w:rsidR="00A4770F" w:rsidRPr="007B579D">
        <w:rPr>
          <w:color w:val="000000"/>
          <w:kern w:val="0"/>
          <w:sz w:val="24"/>
          <w:szCs w:val="24"/>
        </w:rPr>
        <w:t xml:space="preserve"> </w:t>
      </w:r>
      <w:r w:rsidR="002C18C7" w:rsidRPr="007B579D">
        <w:rPr>
          <w:color w:val="000000"/>
          <w:kern w:val="0"/>
          <w:sz w:val="24"/>
          <w:szCs w:val="24"/>
        </w:rPr>
        <w:t xml:space="preserve">for staff </w:t>
      </w:r>
      <w:r w:rsidR="00A4770F" w:rsidRPr="007B579D">
        <w:rPr>
          <w:color w:val="000000"/>
          <w:kern w:val="0"/>
          <w:sz w:val="24"/>
          <w:szCs w:val="24"/>
        </w:rPr>
        <w:t>can be purchased at the pre</w:t>
      </w:r>
      <w:r w:rsidR="002C18C7" w:rsidRPr="007B579D">
        <w:rPr>
          <w:color w:val="000000"/>
          <w:kern w:val="0"/>
          <w:sz w:val="24"/>
          <w:szCs w:val="24"/>
        </w:rPr>
        <w:t xml:space="preserve">-sale admission price on or before October </w:t>
      </w:r>
      <w:r w:rsidR="00EC6C21">
        <w:rPr>
          <w:color w:val="000000"/>
          <w:kern w:val="0"/>
          <w:sz w:val="24"/>
          <w:szCs w:val="24"/>
        </w:rPr>
        <w:t>11</w:t>
      </w:r>
      <w:r w:rsidR="007B579D" w:rsidRPr="007B579D">
        <w:rPr>
          <w:color w:val="000000"/>
          <w:kern w:val="0"/>
          <w:sz w:val="24"/>
          <w:szCs w:val="24"/>
        </w:rPr>
        <w:t xml:space="preserve">, </w:t>
      </w:r>
      <w:r w:rsidR="00164196">
        <w:rPr>
          <w:color w:val="000000"/>
          <w:kern w:val="0"/>
          <w:sz w:val="24"/>
          <w:szCs w:val="24"/>
        </w:rPr>
        <w:t>2020</w:t>
      </w:r>
      <w:r w:rsidR="002C18C7" w:rsidRPr="007B579D">
        <w:rPr>
          <w:color w:val="000000"/>
          <w:kern w:val="0"/>
          <w:sz w:val="24"/>
          <w:szCs w:val="24"/>
        </w:rPr>
        <w:t>.</w:t>
      </w:r>
      <w:r w:rsidR="00D1025C" w:rsidRPr="007B579D">
        <w:rPr>
          <w:color w:val="000000"/>
          <w:kern w:val="0"/>
          <w:sz w:val="24"/>
          <w:szCs w:val="24"/>
        </w:rPr>
        <w:t xml:space="preserve"> Vendor Wristbands must be worn throughout the duration of the event.</w:t>
      </w:r>
    </w:p>
    <w:p w14:paraId="3C22D2EF" w14:textId="77777777" w:rsidR="00E31D78" w:rsidRPr="007B579D" w:rsidRDefault="009D4410" w:rsidP="00D12BCE">
      <w:pPr>
        <w:widowControl/>
        <w:numPr>
          <w:ilvl w:val="0"/>
          <w:numId w:val="21"/>
        </w:numPr>
        <w:overflowPunct/>
        <w:spacing w:after="120"/>
        <w:jc w:val="both"/>
        <w:rPr>
          <w:bCs/>
          <w:sz w:val="24"/>
          <w:szCs w:val="24"/>
        </w:rPr>
      </w:pPr>
      <w:r w:rsidRPr="007B579D">
        <w:rPr>
          <w:color w:val="000000"/>
          <w:kern w:val="0"/>
          <w:sz w:val="24"/>
          <w:szCs w:val="24"/>
        </w:rPr>
        <w:t>Tampering of booth numbers is strictly prohibited.  Violators will be subject to removal by a police offi</w:t>
      </w:r>
      <w:r w:rsidR="00E31D78" w:rsidRPr="007B579D">
        <w:rPr>
          <w:color w:val="000000"/>
          <w:kern w:val="0"/>
          <w:sz w:val="24"/>
          <w:szCs w:val="24"/>
        </w:rPr>
        <w:t>cer</w:t>
      </w:r>
      <w:r w:rsidR="00755A7D" w:rsidRPr="007B579D">
        <w:rPr>
          <w:color w:val="000000"/>
          <w:kern w:val="0"/>
          <w:sz w:val="24"/>
          <w:szCs w:val="24"/>
        </w:rPr>
        <w:t>,</w:t>
      </w:r>
      <w:r w:rsidR="00E31D78" w:rsidRPr="007B579D">
        <w:rPr>
          <w:color w:val="000000"/>
          <w:kern w:val="0"/>
          <w:sz w:val="24"/>
          <w:szCs w:val="24"/>
        </w:rPr>
        <w:t xml:space="preserve"> and </w:t>
      </w:r>
      <w:r w:rsidR="00755A7D" w:rsidRPr="007B579D">
        <w:rPr>
          <w:color w:val="000000"/>
          <w:kern w:val="0"/>
          <w:sz w:val="24"/>
          <w:szCs w:val="24"/>
        </w:rPr>
        <w:t>there will be no refunds.</w:t>
      </w:r>
    </w:p>
    <w:p w14:paraId="1F02EC0C" w14:textId="1C206BDD" w:rsidR="00E31D78" w:rsidRPr="007B579D" w:rsidRDefault="00E74917" w:rsidP="00D12BCE">
      <w:pPr>
        <w:widowControl/>
        <w:numPr>
          <w:ilvl w:val="0"/>
          <w:numId w:val="21"/>
        </w:numPr>
        <w:overflowPunct/>
        <w:spacing w:after="120"/>
        <w:jc w:val="both"/>
        <w:rPr>
          <w:bCs/>
          <w:sz w:val="24"/>
          <w:szCs w:val="24"/>
        </w:rPr>
      </w:pPr>
      <w:r w:rsidRPr="007B579D">
        <w:rPr>
          <w:color w:val="000000"/>
          <w:kern w:val="0"/>
          <w:sz w:val="24"/>
          <w:szCs w:val="24"/>
        </w:rPr>
        <w:t>PAYMENT MUST BE MADE BY CASHIER’S CHECKS OR MONEY ORDERS</w:t>
      </w:r>
      <w:r w:rsidR="00F03AE0" w:rsidRPr="007B579D">
        <w:rPr>
          <w:color w:val="000000"/>
          <w:kern w:val="0"/>
          <w:sz w:val="24"/>
          <w:szCs w:val="24"/>
        </w:rPr>
        <w:t xml:space="preserve"> </w:t>
      </w:r>
      <w:r w:rsidR="00F03AE0" w:rsidRPr="007B579D">
        <w:rPr>
          <w:b/>
          <w:color w:val="000000"/>
          <w:kern w:val="0"/>
          <w:sz w:val="24"/>
          <w:szCs w:val="24"/>
        </w:rPr>
        <w:t>ONLY</w:t>
      </w:r>
      <w:r w:rsidRPr="007B579D">
        <w:rPr>
          <w:color w:val="000000"/>
          <w:kern w:val="0"/>
          <w:sz w:val="24"/>
          <w:szCs w:val="24"/>
        </w:rPr>
        <w:t xml:space="preserve">, </w:t>
      </w:r>
      <w:r w:rsidR="00F03AE0" w:rsidRPr="007B579D">
        <w:rPr>
          <w:color w:val="000000"/>
          <w:kern w:val="0"/>
          <w:sz w:val="24"/>
          <w:szCs w:val="24"/>
        </w:rPr>
        <w:t xml:space="preserve">for vending space, </w:t>
      </w:r>
      <w:r w:rsidRPr="007B579D">
        <w:rPr>
          <w:color w:val="000000"/>
          <w:kern w:val="0"/>
          <w:sz w:val="24"/>
          <w:szCs w:val="24"/>
        </w:rPr>
        <w:t xml:space="preserve">payable to Miami Broward One Carnival Host Committee </w:t>
      </w:r>
      <w:r w:rsidR="002C18C7" w:rsidRPr="007B579D">
        <w:rPr>
          <w:color w:val="000000"/>
          <w:kern w:val="0"/>
          <w:sz w:val="24"/>
          <w:szCs w:val="24"/>
        </w:rPr>
        <w:t xml:space="preserve">Inc. </w:t>
      </w:r>
      <w:r w:rsidRPr="007B579D">
        <w:rPr>
          <w:color w:val="000000"/>
          <w:kern w:val="0"/>
          <w:sz w:val="24"/>
          <w:szCs w:val="24"/>
        </w:rPr>
        <w:t>or MBOCHC</w:t>
      </w:r>
      <w:r w:rsidR="00F2147D" w:rsidRPr="007B579D">
        <w:rPr>
          <w:color w:val="000000"/>
          <w:kern w:val="0"/>
          <w:sz w:val="24"/>
          <w:szCs w:val="24"/>
        </w:rPr>
        <w:t>I</w:t>
      </w:r>
      <w:r w:rsidR="008A435D">
        <w:rPr>
          <w:color w:val="000000"/>
          <w:kern w:val="0"/>
          <w:sz w:val="24"/>
          <w:szCs w:val="24"/>
        </w:rPr>
        <w:t>.</w:t>
      </w:r>
      <w:r w:rsidR="008F6A55" w:rsidRPr="007B579D">
        <w:rPr>
          <w:color w:val="000000"/>
          <w:kern w:val="0"/>
          <w:sz w:val="24"/>
          <w:szCs w:val="24"/>
        </w:rPr>
        <w:t xml:space="preserve"> </w:t>
      </w:r>
      <w:r w:rsidR="00F2147D" w:rsidRPr="007B579D">
        <w:rPr>
          <w:color w:val="000000"/>
          <w:kern w:val="0"/>
          <w:sz w:val="24"/>
          <w:szCs w:val="24"/>
        </w:rPr>
        <w:t>Mail payment</w:t>
      </w:r>
      <w:r w:rsidR="00F03AE0" w:rsidRPr="007B579D">
        <w:rPr>
          <w:color w:val="000000"/>
          <w:kern w:val="0"/>
          <w:sz w:val="24"/>
          <w:szCs w:val="24"/>
        </w:rPr>
        <w:t xml:space="preserve"> </w:t>
      </w:r>
      <w:r w:rsidR="00452D34">
        <w:rPr>
          <w:color w:val="000000"/>
          <w:kern w:val="0"/>
          <w:sz w:val="24"/>
          <w:szCs w:val="24"/>
        </w:rPr>
        <w:t xml:space="preserve">or deliver </w:t>
      </w:r>
      <w:r w:rsidR="00F03AE0" w:rsidRPr="007B579D">
        <w:rPr>
          <w:color w:val="000000"/>
          <w:kern w:val="0"/>
          <w:sz w:val="24"/>
          <w:szCs w:val="24"/>
        </w:rPr>
        <w:t>to Miami Broward One Carnival H</w:t>
      </w:r>
      <w:r w:rsidR="00F2147D" w:rsidRPr="007B579D">
        <w:rPr>
          <w:color w:val="000000"/>
          <w:kern w:val="0"/>
          <w:sz w:val="24"/>
          <w:szCs w:val="24"/>
        </w:rPr>
        <w:t>ost Committee</w:t>
      </w:r>
      <w:r w:rsidR="00F03AE0" w:rsidRPr="007B579D">
        <w:rPr>
          <w:color w:val="000000"/>
          <w:kern w:val="0"/>
          <w:sz w:val="24"/>
          <w:szCs w:val="24"/>
        </w:rPr>
        <w:t xml:space="preserve"> Inc.,</w:t>
      </w:r>
      <w:r w:rsidR="00F2147D" w:rsidRPr="007B579D">
        <w:rPr>
          <w:color w:val="000000"/>
          <w:kern w:val="0"/>
          <w:sz w:val="24"/>
          <w:szCs w:val="24"/>
        </w:rPr>
        <w:t xml:space="preserve"> 18425 NW 2</w:t>
      </w:r>
      <w:r w:rsidR="00F2147D" w:rsidRPr="007B579D">
        <w:rPr>
          <w:color w:val="000000"/>
          <w:kern w:val="0"/>
          <w:sz w:val="24"/>
          <w:szCs w:val="24"/>
          <w:vertAlign w:val="superscript"/>
        </w:rPr>
        <w:t>nd</w:t>
      </w:r>
      <w:r w:rsidR="00F2147D" w:rsidRPr="007B579D">
        <w:rPr>
          <w:color w:val="000000"/>
          <w:kern w:val="0"/>
          <w:sz w:val="24"/>
          <w:szCs w:val="24"/>
        </w:rPr>
        <w:t xml:space="preserve"> Avenue, </w:t>
      </w:r>
      <w:r w:rsidR="008A435D">
        <w:rPr>
          <w:color w:val="000000"/>
          <w:kern w:val="0"/>
          <w:sz w:val="24"/>
          <w:szCs w:val="24"/>
        </w:rPr>
        <w:t>Suite 435</w:t>
      </w:r>
      <w:r w:rsidR="00F2147D" w:rsidRPr="007B579D">
        <w:rPr>
          <w:color w:val="000000"/>
          <w:kern w:val="0"/>
          <w:sz w:val="24"/>
          <w:szCs w:val="24"/>
        </w:rPr>
        <w:t>, Miami Gardens FL 33169</w:t>
      </w:r>
      <w:r w:rsidR="00E31D78" w:rsidRPr="007B579D">
        <w:rPr>
          <w:color w:val="000000"/>
          <w:kern w:val="0"/>
          <w:sz w:val="24"/>
          <w:szCs w:val="24"/>
        </w:rPr>
        <w:t>.</w:t>
      </w:r>
    </w:p>
    <w:p w14:paraId="4E265E4D" w14:textId="77777777" w:rsidR="00E31D78" w:rsidRPr="007B579D" w:rsidRDefault="008F6A55" w:rsidP="00D12BCE">
      <w:pPr>
        <w:widowControl/>
        <w:numPr>
          <w:ilvl w:val="0"/>
          <w:numId w:val="21"/>
        </w:numPr>
        <w:overflowPunct/>
        <w:spacing w:after="120"/>
        <w:jc w:val="both"/>
        <w:rPr>
          <w:bCs/>
          <w:sz w:val="24"/>
          <w:szCs w:val="24"/>
        </w:rPr>
      </w:pPr>
      <w:r w:rsidRPr="007B579D">
        <w:rPr>
          <w:color w:val="000000"/>
          <w:kern w:val="0"/>
          <w:sz w:val="24"/>
          <w:szCs w:val="24"/>
        </w:rPr>
        <w:t>MBOCHC</w:t>
      </w:r>
      <w:r w:rsidR="00C724D5" w:rsidRPr="007B579D">
        <w:rPr>
          <w:color w:val="000000"/>
          <w:kern w:val="0"/>
          <w:sz w:val="24"/>
          <w:szCs w:val="24"/>
        </w:rPr>
        <w:t>I</w:t>
      </w:r>
      <w:r w:rsidRPr="007B579D">
        <w:rPr>
          <w:color w:val="000000"/>
          <w:kern w:val="0"/>
          <w:sz w:val="24"/>
          <w:szCs w:val="24"/>
        </w:rPr>
        <w:t>, the State of Florida Department of Business and Professional Regulation, the Miami Police Department, Miami Fire &amp; Rescue and their agents and/or assigns, reserve the right to inspect the designated vending area(s) for violations of any of the above provisions.</w:t>
      </w:r>
    </w:p>
    <w:p w14:paraId="30FC96ED" w14:textId="77777777" w:rsidR="00E31D78" w:rsidRPr="007B579D" w:rsidRDefault="00E11D6A" w:rsidP="00D12BCE">
      <w:pPr>
        <w:widowControl/>
        <w:numPr>
          <w:ilvl w:val="0"/>
          <w:numId w:val="21"/>
        </w:numPr>
        <w:overflowPunct/>
        <w:spacing w:after="120"/>
        <w:jc w:val="both"/>
        <w:rPr>
          <w:bCs/>
          <w:sz w:val="24"/>
          <w:szCs w:val="24"/>
        </w:rPr>
      </w:pPr>
      <w:r w:rsidRPr="007B579D">
        <w:rPr>
          <w:color w:val="000000"/>
          <w:kern w:val="0"/>
          <w:sz w:val="24"/>
          <w:szCs w:val="24"/>
        </w:rPr>
        <w:lastRenderedPageBreak/>
        <w:t>V</w:t>
      </w:r>
      <w:r w:rsidR="005E1FBA" w:rsidRPr="007B579D">
        <w:rPr>
          <w:sz w:val="24"/>
          <w:szCs w:val="24"/>
        </w:rPr>
        <w:t>endor acknowledges that this agreement has been read and agrees to follow all rules and guidelines as directed. This Agreement is subject to vendor satisfactorily submitting all requested application materials, and full payment of all designated fees. It is the responsibility of the vendor to be aware of these Rules and Guidelines as well as all applicable governing laws. It shall be vendor’s duty to insure that all employees and agents of vendor are knowledgeable of and abide by all Rules and Guideline</w:t>
      </w:r>
      <w:r w:rsidR="00640506" w:rsidRPr="007B579D">
        <w:rPr>
          <w:sz w:val="24"/>
          <w:szCs w:val="24"/>
        </w:rPr>
        <w:t>s and applicable governing laws.</w:t>
      </w:r>
    </w:p>
    <w:p w14:paraId="6536CB9A" w14:textId="77777777" w:rsidR="00FE367A" w:rsidRPr="007B579D" w:rsidRDefault="005E1FBA" w:rsidP="00D12BCE">
      <w:pPr>
        <w:widowControl/>
        <w:numPr>
          <w:ilvl w:val="0"/>
          <w:numId w:val="21"/>
        </w:numPr>
        <w:overflowPunct/>
        <w:spacing w:after="120"/>
        <w:jc w:val="both"/>
        <w:rPr>
          <w:bCs/>
          <w:sz w:val="24"/>
          <w:szCs w:val="24"/>
        </w:rPr>
      </w:pPr>
      <w:r w:rsidRPr="007B579D">
        <w:rPr>
          <w:sz w:val="24"/>
          <w:szCs w:val="24"/>
        </w:rPr>
        <w:t xml:space="preserve">Vendor shall assume full responsibility for vendor’s conduct and for the conduct of its employees, subcontractors, suppliers, or any other person associated with vendor and shall indemnify and hold harmless </w:t>
      </w:r>
      <w:r w:rsidR="00952F58" w:rsidRPr="007B579D">
        <w:rPr>
          <w:sz w:val="24"/>
          <w:szCs w:val="24"/>
        </w:rPr>
        <w:t>MBOCHC</w:t>
      </w:r>
      <w:r w:rsidR="00C724D5" w:rsidRPr="007B579D">
        <w:rPr>
          <w:sz w:val="24"/>
          <w:szCs w:val="24"/>
        </w:rPr>
        <w:t>I</w:t>
      </w:r>
      <w:r w:rsidR="00952F58" w:rsidRPr="007B579D">
        <w:rPr>
          <w:sz w:val="24"/>
          <w:szCs w:val="24"/>
        </w:rPr>
        <w:t xml:space="preserve">, </w:t>
      </w:r>
      <w:r w:rsidRPr="007B579D">
        <w:rPr>
          <w:sz w:val="24"/>
          <w:szCs w:val="24"/>
        </w:rPr>
        <w:t>its agents, officers and employees from and against all claims, liabilities, suits, damages, costs and expenses, including reasonable attorneys’ costs and fees, related to (i) vendor’s breach of this Agreement, and (ii) for injury to, including death of, persons (whether they be third persons or employees of the parties hereto) or any loss of or damage to property in any manner arising from the negligence of vendor.</w:t>
      </w:r>
      <w:r w:rsidR="00640506" w:rsidRPr="007B579D">
        <w:rPr>
          <w:sz w:val="24"/>
          <w:szCs w:val="24"/>
        </w:rPr>
        <w:t xml:space="preserve">  </w:t>
      </w:r>
    </w:p>
    <w:p w14:paraId="022DB40E" w14:textId="77777777" w:rsidR="008C4AAF" w:rsidRPr="007B579D" w:rsidRDefault="008C4AAF" w:rsidP="00D12BCE">
      <w:pPr>
        <w:widowControl/>
        <w:numPr>
          <w:ilvl w:val="0"/>
          <w:numId w:val="21"/>
        </w:numPr>
        <w:overflowPunct/>
        <w:spacing w:after="120"/>
        <w:jc w:val="both"/>
        <w:rPr>
          <w:bCs/>
          <w:sz w:val="24"/>
          <w:szCs w:val="24"/>
        </w:rPr>
      </w:pPr>
      <w:r w:rsidRPr="007B579D">
        <w:rPr>
          <w:bCs/>
          <w:sz w:val="24"/>
          <w:szCs w:val="24"/>
        </w:rPr>
        <w:t>All Vendors are independent contractors and nothing in this Vendor agreement should be construed as forming a partnership of any kind with MBOCHCI, the Miami Dade Fairground, or the City of Miami.</w:t>
      </w:r>
    </w:p>
    <w:p w14:paraId="2E614026" w14:textId="4B6F2328" w:rsidR="008C4AAF" w:rsidRDefault="00452D34" w:rsidP="00755A7D">
      <w:pPr>
        <w:pStyle w:val="Default"/>
        <w:spacing w:after="120"/>
        <w:rPr>
          <w:rFonts w:ascii="Times New Roman" w:hAnsi="Times New Roman" w:cs="Times New Roman"/>
          <w:bCs/>
        </w:rPr>
      </w:pPr>
      <w:r>
        <w:rPr>
          <w:rFonts w:ascii="Times New Roman" w:hAnsi="Times New Roman" w:cs="Times New Roman"/>
          <w:bCs/>
        </w:rPr>
        <w:t xml:space="preserve">       The following will cause forfeiture of security bond:</w:t>
      </w:r>
    </w:p>
    <w:p w14:paraId="7AF35036" w14:textId="24012FEC" w:rsidR="00452D34" w:rsidRDefault="00164196" w:rsidP="00755A7D">
      <w:pPr>
        <w:pStyle w:val="Default"/>
        <w:spacing w:after="120"/>
        <w:rPr>
          <w:rFonts w:ascii="Times New Roman" w:hAnsi="Times New Roman" w:cs="Times New Roman"/>
          <w:bCs/>
        </w:rPr>
      </w:pPr>
      <w:r>
        <w:rPr>
          <w:rFonts w:ascii="Times New Roman" w:hAnsi="Times New Roman" w:cs="Times New Roman"/>
          <w:bCs/>
        </w:rPr>
        <w:t xml:space="preserve">        </w:t>
      </w:r>
      <w:r w:rsidR="00452D34">
        <w:rPr>
          <w:rFonts w:ascii="Times New Roman" w:hAnsi="Times New Roman" w:cs="Times New Roman"/>
          <w:bCs/>
        </w:rPr>
        <w:t>Dumping of discarded oil on premises.</w:t>
      </w:r>
    </w:p>
    <w:p w14:paraId="227D5494" w14:textId="56192D1D" w:rsidR="00452D34" w:rsidRDefault="00164196" w:rsidP="00755A7D">
      <w:pPr>
        <w:pStyle w:val="Default"/>
        <w:spacing w:after="120"/>
        <w:rPr>
          <w:rFonts w:ascii="Times New Roman" w:hAnsi="Times New Roman" w:cs="Times New Roman"/>
          <w:bCs/>
        </w:rPr>
      </w:pPr>
      <w:r>
        <w:rPr>
          <w:rFonts w:ascii="Times New Roman" w:hAnsi="Times New Roman" w:cs="Times New Roman"/>
          <w:bCs/>
        </w:rPr>
        <w:t xml:space="preserve">        </w:t>
      </w:r>
      <w:r w:rsidR="00452D34">
        <w:rPr>
          <w:rFonts w:ascii="Times New Roman" w:hAnsi="Times New Roman" w:cs="Times New Roman"/>
          <w:bCs/>
        </w:rPr>
        <w:t>Failure to remove from vending area.</w:t>
      </w:r>
    </w:p>
    <w:p w14:paraId="7CC2C2BE" w14:textId="3503E4CA" w:rsidR="00452D34" w:rsidRDefault="00452D34" w:rsidP="00755A7D">
      <w:pPr>
        <w:pStyle w:val="Default"/>
        <w:spacing w:after="120"/>
        <w:rPr>
          <w:rFonts w:ascii="Times New Roman" w:hAnsi="Times New Roman" w:cs="Times New Roman"/>
          <w:bCs/>
        </w:rPr>
      </w:pPr>
      <w:r>
        <w:rPr>
          <w:rFonts w:ascii="Times New Roman" w:hAnsi="Times New Roman" w:cs="Times New Roman"/>
          <w:bCs/>
        </w:rPr>
        <w:t xml:space="preserve">        Failure to respond to the direction of event organizers, Fire, Security or Police.</w:t>
      </w:r>
    </w:p>
    <w:p w14:paraId="716CE43C" w14:textId="0DD4514B" w:rsidR="00C94F55" w:rsidRPr="007B579D" w:rsidRDefault="00C94F55" w:rsidP="00755A7D">
      <w:pPr>
        <w:pStyle w:val="Default"/>
        <w:spacing w:after="120"/>
        <w:rPr>
          <w:rFonts w:ascii="Times New Roman" w:hAnsi="Times New Roman" w:cs="Times New Roman"/>
          <w:bCs/>
        </w:rPr>
      </w:pPr>
      <w:r>
        <w:rPr>
          <w:rFonts w:ascii="Times New Roman" w:hAnsi="Times New Roman" w:cs="Times New Roman"/>
          <w:bCs/>
        </w:rPr>
        <w:t xml:space="preserve">        Using Styrofoam containers.</w:t>
      </w:r>
    </w:p>
    <w:p w14:paraId="63E6BB16" w14:textId="77777777" w:rsidR="00E11D6A" w:rsidRPr="007B579D" w:rsidRDefault="00E11D6A" w:rsidP="008C4AAF">
      <w:pPr>
        <w:pStyle w:val="Default"/>
        <w:rPr>
          <w:rFonts w:ascii="Times New Roman" w:hAnsi="Times New Roman" w:cs="Times New Roman"/>
          <w:bCs/>
        </w:rPr>
      </w:pPr>
    </w:p>
    <w:p w14:paraId="25A41E33" w14:textId="77777777" w:rsidR="008F6A55" w:rsidRPr="007B579D" w:rsidRDefault="005E1FBA" w:rsidP="00E11D6A">
      <w:pPr>
        <w:pStyle w:val="Default"/>
        <w:rPr>
          <w:u w:val="single"/>
        </w:rPr>
      </w:pPr>
      <w:r w:rsidRPr="007B579D">
        <w:rPr>
          <w:rFonts w:ascii="Times New Roman" w:hAnsi="Times New Roman" w:cs="Times New Roman"/>
          <w:b/>
          <w:bCs/>
        </w:rPr>
        <w:t xml:space="preserve"> </w:t>
      </w:r>
      <w:r w:rsidR="00E11D6A" w:rsidRPr="007B579D">
        <w:softHyphen/>
      </w:r>
      <w:r w:rsidR="00E11D6A" w:rsidRPr="007B579D">
        <w:softHyphen/>
      </w:r>
      <w:r w:rsidR="00E11D6A" w:rsidRPr="007B579D">
        <w:softHyphen/>
      </w:r>
      <w:r w:rsidR="00E11D6A" w:rsidRPr="007B579D">
        <w:softHyphen/>
      </w:r>
      <w:r w:rsidR="00E11D6A" w:rsidRPr="007B579D">
        <w:softHyphen/>
      </w:r>
      <w:r w:rsidR="00E11D6A" w:rsidRPr="007B579D">
        <w:softHyphen/>
      </w:r>
      <w:r w:rsidR="00E11D6A" w:rsidRPr="007B579D">
        <w:softHyphen/>
      </w:r>
      <w:r w:rsidR="00E11D6A" w:rsidRPr="007B579D">
        <w:softHyphen/>
      </w:r>
      <w:r w:rsidR="00E11D6A" w:rsidRPr="007B579D">
        <w:softHyphen/>
      </w:r>
      <w:r w:rsidR="009D3145" w:rsidRPr="007B579D">
        <w:rPr>
          <w:b/>
          <w:u w:val="single"/>
        </w:rPr>
        <w:tab/>
      </w:r>
      <w:r w:rsidR="009D3145" w:rsidRPr="007B579D">
        <w:rPr>
          <w:b/>
          <w:u w:val="single"/>
        </w:rPr>
        <w:tab/>
      </w:r>
      <w:r w:rsidR="009D3145" w:rsidRPr="007B579D">
        <w:rPr>
          <w:b/>
          <w:u w:val="single"/>
        </w:rPr>
        <w:tab/>
      </w:r>
      <w:r w:rsidR="009D3145" w:rsidRPr="007B579D">
        <w:rPr>
          <w:b/>
          <w:u w:val="single"/>
        </w:rPr>
        <w:tab/>
      </w:r>
      <w:r w:rsidR="009D3145" w:rsidRPr="007B579D">
        <w:rPr>
          <w:b/>
          <w:u w:val="single"/>
        </w:rPr>
        <w:tab/>
      </w:r>
      <w:r w:rsidR="009D3145" w:rsidRPr="007B579D">
        <w:rPr>
          <w:b/>
          <w:u w:val="single"/>
        </w:rPr>
        <w:tab/>
      </w:r>
      <w:r w:rsidR="009D3145" w:rsidRPr="007B579D">
        <w:rPr>
          <w:b/>
          <w:u w:val="single"/>
        </w:rPr>
        <w:tab/>
      </w:r>
      <w:r w:rsidR="009D3145" w:rsidRPr="007B579D">
        <w:rPr>
          <w:b/>
          <w:u w:val="single"/>
        </w:rPr>
        <w:tab/>
      </w:r>
      <w:r w:rsidR="009D3145" w:rsidRPr="007B579D">
        <w:rPr>
          <w:b/>
          <w:u w:val="single"/>
        </w:rPr>
        <w:tab/>
      </w:r>
      <w:r w:rsidR="009D3145" w:rsidRPr="007B579D">
        <w:rPr>
          <w:b/>
          <w:u w:val="single"/>
        </w:rPr>
        <w:tab/>
      </w:r>
      <w:r w:rsidR="009D3145" w:rsidRPr="007B579D">
        <w:rPr>
          <w:b/>
          <w:u w:val="single"/>
        </w:rPr>
        <w:tab/>
      </w:r>
      <w:r w:rsidR="001823B1">
        <w:rPr>
          <w:b/>
          <w:u w:val="single"/>
        </w:rPr>
        <w:tab/>
      </w:r>
      <w:r w:rsidR="001823B1">
        <w:rPr>
          <w:b/>
          <w:u w:val="single"/>
        </w:rPr>
        <w:tab/>
      </w:r>
      <w:r w:rsidR="001823B1">
        <w:rPr>
          <w:b/>
          <w:u w:val="single"/>
        </w:rPr>
        <w:tab/>
      </w:r>
    </w:p>
    <w:p w14:paraId="242750E3" w14:textId="77777777" w:rsidR="004257C7" w:rsidRPr="007B579D" w:rsidRDefault="008F6A55" w:rsidP="008F6A55">
      <w:pPr>
        <w:jc w:val="both"/>
        <w:rPr>
          <w:b/>
          <w:color w:val="000000"/>
          <w:kern w:val="0"/>
        </w:rPr>
      </w:pPr>
      <w:r w:rsidRPr="007B579D">
        <w:rPr>
          <w:b/>
          <w:color w:val="000000"/>
          <w:kern w:val="0"/>
          <w:sz w:val="24"/>
          <w:szCs w:val="24"/>
        </w:rPr>
        <w:t>(</w:t>
      </w:r>
      <w:r w:rsidR="009D3145" w:rsidRPr="007B579D">
        <w:rPr>
          <w:b/>
          <w:color w:val="000000"/>
          <w:kern w:val="0"/>
          <w:sz w:val="24"/>
          <w:szCs w:val="24"/>
        </w:rPr>
        <w:t xml:space="preserve">Authorized </w:t>
      </w:r>
      <w:r w:rsidRPr="007B579D">
        <w:rPr>
          <w:b/>
          <w:color w:val="000000"/>
          <w:kern w:val="0"/>
          <w:sz w:val="24"/>
          <w:szCs w:val="24"/>
        </w:rPr>
        <w:t xml:space="preserve">Signature of Vendor)                                                  </w:t>
      </w:r>
      <w:r w:rsidR="009D3145" w:rsidRPr="007B579D">
        <w:rPr>
          <w:b/>
          <w:color w:val="000000"/>
          <w:kern w:val="0"/>
          <w:sz w:val="24"/>
          <w:szCs w:val="24"/>
        </w:rPr>
        <w:t xml:space="preserve">             </w:t>
      </w:r>
      <w:r w:rsidRPr="007B579D">
        <w:rPr>
          <w:b/>
          <w:color w:val="000000"/>
          <w:kern w:val="0"/>
          <w:sz w:val="24"/>
          <w:szCs w:val="24"/>
        </w:rPr>
        <w:t xml:space="preserve">  </w:t>
      </w:r>
      <w:r w:rsidRPr="007B579D">
        <w:rPr>
          <w:b/>
          <w:color w:val="000000"/>
          <w:kern w:val="0"/>
        </w:rPr>
        <w:t>(Date)</w:t>
      </w:r>
    </w:p>
    <w:p w14:paraId="1356DD73" w14:textId="77777777" w:rsidR="009D3145" w:rsidRPr="007B579D" w:rsidRDefault="009D3145" w:rsidP="008F6A55">
      <w:pPr>
        <w:jc w:val="both"/>
        <w:rPr>
          <w:b/>
          <w:color w:val="000000"/>
          <w:kern w:val="0"/>
        </w:rPr>
      </w:pPr>
    </w:p>
    <w:p w14:paraId="067A351C" w14:textId="77777777" w:rsidR="0036659C" w:rsidRPr="007B579D" w:rsidRDefault="0036659C" w:rsidP="008F6A55">
      <w:pPr>
        <w:jc w:val="both"/>
        <w:rPr>
          <w:b/>
          <w:color w:val="000000"/>
          <w:kern w:val="0"/>
          <w:sz w:val="24"/>
        </w:rPr>
      </w:pPr>
    </w:p>
    <w:p w14:paraId="19542CB8" w14:textId="77777777" w:rsidR="009D3145" w:rsidRPr="007B579D" w:rsidRDefault="009D3145" w:rsidP="008F6A55">
      <w:pPr>
        <w:jc w:val="both"/>
        <w:rPr>
          <w:b/>
          <w:color w:val="000000"/>
          <w:kern w:val="0"/>
          <w:sz w:val="24"/>
          <w:u w:val="single"/>
        </w:rPr>
      </w:pPr>
      <w:r w:rsidRPr="007B579D">
        <w:rPr>
          <w:b/>
          <w:color w:val="000000"/>
          <w:kern w:val="0"/>
          <w:sz w:val="24"/>
        </w:rPr>
        <w:t xml:space="preserve">Print Name: </w:t>
      </w:r>
      <w:r w:rsidRPr="007B579D">
        <w:rPr>
          <w:b/>
          <w:color w:val="000000"/>
          <w:kern w:val="0"/>
          <w:sz w:val="24"/>
          <w:u w:val="single"/>
        </w:rPr>
        <w:tab/>
      </w:r>
      <w:r w:rsidRPr="007B579D">
        <w:rPr>
          <w:b/>
          <w:color w:val="000000"/>
          <w:kern w:val="0"/>
          <w:sz w:val="24"/>
          <w:u w:val="single"/>
        </w:rPr>
        <w:tab/>
      </w:r>
      <w:r w:rsidRPr="007B579D">
        <w:rPr>
          <w:b/>
          <w:color w:val="000000"/>
          <w:kern w:val="0"/>
          <w:sz w:val="24"/>
          <w:u w:val="single"/>
        </w:rPr>
        <w:tab/>
      </w:r>
      <w:r w:rsidRPr="007B579D">
        <w:rPr>
          <w:b/>
          <w:color w:val="000000"/>
          <w:kern w:val="0"/>
          <w:sz w:val="24"/>
          <w:u w:val="single"/>
        </w:rPr>
        <w:tab/>
      </w:r>
      <w:r w:rsidRPr="007B579D">
        <w:rPr>
          <w:b/>
          <w:color w:val="000000"/>
          <w:kern w:val="0"/>
          <w:sz w:val="24"/>
          <w:u w:val="single"/>
        </w:rPr>
        <w:tab/>
      </w:r>
      <w:r w:rsidRPr="007B579D">
        <w:rPr>
          <w:b/>
          <w:color w:val="000000"/>
          <w:kern w:val="0"/>
          <w:sz w:val="24"/>
          <w:u w:val="single"/>
        </w:rPr>
        <w:tab/>
      </w:r>
      <w:r w:rsidRPr="007B579D">
        <w:rPr>
          <w:b/>
          <w:color w:val="000000"/>
          <w:kern w:val="0"/>
          <w:sz w:val="24"/>
          <w:u w:val="single"/>
        </w:rPr>
        <w:tab/>
      </w:r>
      <w:r w:rsidRPr="007B579D">
        <w:rPr>
          <w:b/>
          <w:color w:val="000000"/>
          <w:kern w:val="0"/>
          <w:sz w:val="24"/>
          <w:u w:val="single"/>
        </w:rPr>
        <w:tab/>
      </w:r>
      <w:r w:rsidRPr="007B579D">
        <w:rPr>
          <w:b/>
          <w:color w:val="000000"/>
          <w:kern w:val="0"/>
          <w:sz w:val="24"/>
          <w:u w:val="single"/>
        </w:rPr>
        <w:tab/>
      </w:r>
      <w:r w:rsidRPr="007B579D">
        <w:rPr>
          <w:b/>
          <w:color w:val="000000"/>
          <w:kern w:val="0"/>
          <w:sz w:val="24"/>
          <w:u w:val="single"/>
        </w:rPr>
        <w:tab/>
      </w:r>
      <w:r w:rsidRPr="007B579D">
        <w:rPr>
          <w:b/>
          <w:color w:val="000000"/>
          <w:kern w:val="0"/>
          <w:sz w:val="24"/>
          <w:u w:val="single"/>
        </w:rPr>
        <w:tab/>
      </w:r>
      <w:r w:rsidR="001823B1">
        <w:rPr>
          <w:b/>
          <w:color w:val="000000"/>
          <w:kern w:val="0"/>
          <w:sz w:val="24"/>
          <w:u w:val="single"/>
        </w:rPr>
        <w:tab/>
      </w:r>
      <w:r w:rsidR="001823B1">
        <w:rPr>
          <w:b/>
          <w:color w:val="000000"/>
          <w:kern w:val="0"/>
          <w:sz w:val="24"/>
          <w:u w:val="single"/>
        </w:rPr>
        <w:tab/>
      </w:r>
    </w:p>
    <w:p w14:paraId="4D445580" w14:textId="77777777" w:rsidR="00C64851" w:rsidRPr="007B579D" w:rsidRDefault="00C64851" w:rsidP="008F6A55">
      <w:pPr>
        <w:jc w:val="both"/>
        <w:rPr>
          <w:b/>
          <w:color w:val="000000"/>
          <w:kern w:val="0"/>
          <w:sz w:val="24"/>
          <w:u w:val="single"/>
        </w:rPr>
      </w:pPr>
    </w:p>
    <w:p w14:paraId="5190F45A" w14:textId="77777777" w:rsidR="009D3145" w:rsidRPr="007B579D" w:rsidRDefault="009D3145" w:rsidP="008F6A55">
      <w:pPr>
        <w:jc w:val="both"/>
        <w:rPr>
          <w:b/>
          <w:color w:val="000000"/>
          <w:kern w:val="0"/>
          <w:sz w:val="24"/>
          <w:u w:val="single"/>
        </w:rPr>
      </w:pPr>
    </w:p>
    <w:p w14:paraId="40FB0D44" w14:textId="77777777" w:rsidR="009D3145" w:rsidRPr="007B579D" w:rsidRDefault="009D3145" w:rsidP="008F6A55">
      <w:pPr>
        <w:jc w:val="both"/>
        <w:rPr>
          <w:b/>
          <w:color w:val="000000"/>
          <w:kern w:val="0"/>
          <w:sz w:val="24"/>
          <w:u w:val="single"/>
        </w:rPr>
      </w:pPr>
      <w:r w:rsidRPr="007B579D">
        <w:rPr>
          <w:b/>
          <w:color w:val="000000"/>
          <w:kern w:val="0"/>
          <w:sz w:val="24"/>
          <w:u w:val="single"/>
        </w:rPr>
        <w:t>DO NOT WRITE BELOW THIS LINE</w:t>
      </w:r>
      <w:r w:rsidR="00C64851" w:rsidRPr="007B579D">
        <w:rPr>
          <w:b/>
          <w:color w:val="000000"/>
          <w:kern w:val="0"/>
          <w:sz w:val="24"/>
          <w:u w:val="single"/>
        </w:rPr>
        <w:tab/>
      </w:r>
      <w:r w:rsidR="00C64851" w:rsidRPr="007B579D">
        <w:rPr>
          <w:b/>
          <w:color w:val="000000"/>
          <w:kern w:val="0"/>
          <w:sz w:val="24"/>
          <w:u w:val="single"/>
        </w:rPr>
        <w:tab/>
      </w:r>
      <w:r w:rsidR="00C64851" w:rsidRPr="007B579D">
        <w:rPr>
          <w:b/>
          <w:color w:val="000000"/>
          <w:kern w:val="0"/>
          <w:sz w:val="24"/>
          <w:u w:val="single"/>
        </w:rPr>
        <w:tab/>
      </w:r>
      <w:r w:rsidR="00C64851" w:rsidRPr="007B579D">
        <w:rPr>
          <w:b/>
          <w:color w:val="000000"/>
          <w:kern w:val="0"/>
          <w:sz w:val="24"/>
          <w:u w:val="single"/>
        </w:rPr>
        <w:tab/>
      </w:r>
      <w:r w:rsidR="00C64851" w:rsidRPr="007B579D">
        <w:rPr>
          <w:b/>
          <w:color w:val="000000"/>
          <w:kern w:val="0"/>
          <w:sz w:val="24"/>
          <w:u w:val="single"/>
        </w:rPr>
        <w:tab/>
      </w:r>
      <w:r w:rsidR="00C64851" w:rsidRPr="007B579D">
        <w:rPr>
          <w:b/>
          <w:color w:val="000000"/>
          <w:kern w:val="0"/>
          <w:sz w:val="24"/>
          <w:u w:val="single"/>
        </w:rPr>
        <w:tab/>
      </w:r>
      <w:r w:rsidR="00C64851" w:rsidRPr="007B579D">
        <w:rPr>
          <w:b/>
          <w:color w:val="000000"/>
          <w:kern w:val="0"/>
          <w:sz w:val="24"/>
          <w:u w:val="single"/>
        </w:rPr>
        <w:tab/>
      </w:r>
      <w:r w:rsidR="001823B1">
        <w:rPr>
          <w:b/>
          <w:color w:val="000000"/>
          <w:kern w:val="0"/>
          <w:sz w:val="24"/>
          <w:u w:val="single"/>
        </w:rPr>
        <w:tab/>
      </w:r>
      <w:r w:rsidR="001823B1">
        <w:rPr>
          <w:b/>
          <w:color w:val="000000"/>
          <w:kern w:val="0"/>
          <w:sz w:val="24"/>
          <w:u w:val="single"/>
        </w:rPr>
        <w:tab/>
      </w:r>
    </w:p>
    <w:p w14:paraId="7A38CB1B" w14:textId="77777777" w:rsidR="009D3145" w:rsidRPr="007B579D" w:rsidRDefault="009D3145" w:rsidP="008F6A55">
      <w:pPr>
        <w:jc w:val="both"/>
        <w:rPr>
          <w:b/>
          <w:color w:val="000000"/>
          <w:kern w:val="0"/>
          <w:sz w:val="24"/>
          <w:u w:val="single"/>
        </w:rPr>
      </w:pPr>
    </w:p>
    <w:p w14:paraId="6FD4D01A" w14:textId="77777777" w:rsidR="001823B1" w:rsidRDefault="001823B1" w:rsidP="00C64851">
      <w:pPr>
        <w:spacing w:line="600" w:lineRule="auto"/>
        <w:jc w:val="both"/>
        <w:rPr>
          <w:color w:val="000000"/>
          <w:kern w:val="0"/>
          <w:sz w:val="24"/>
        </w:rPr>
      </w:pPr>
    </w:p>
    <w:p w14:paraId="52407B0B" w14:textId="77777777" w:rsidR="009D3145" w:rsidRPr="009D3145" w:rsidRDefault="009D3145" w:rsidP="00C64851">
      <w:pPr>
        <w:spacing w:line="600" w:lineRule="auto"/>
        <w:jc w:val="both"/>
        <w:rPr>
          <w:color w:val="000000"/>
          <w:kern w:val="0"/>
          <w:sz w:val="24"/>
          <w:u w:val="single"/>
        </w:rPr>
      </w:pPr>
      <w:r w:rsidRPr="007B579D">
        <w:rPr>
          <w:color w:val="000000"/>
          <w:kern w:val="0"/>
          <w:sz w:val="24"/>
        </w:rPr>
        <w:t>MBOC</w:t>
      </w:r>
      <w:r w:rsidR="00952F58" w:rsidRPr="007B579D">
        <w:rPr>
          <w:color w:val="000000"/>
          <w:kern w:val="0"/>
          <w:sz w:val="24"/>
        </w:rPr>
        <w:t>HC</w:t>
      </w:r>
      <w:r w:rsidR="00C724D5" w:rsidRPr="007B579D">
        <w:rPr>
          <w:color w:val="000000"/>
          <w:kern w:val="0"/>
          <w:sz w:val="24"/>
        </w:rPr>
        <w:t>I</w:t>
      </w:r>
      <w:r w:rsidR="00952F58" w:rsidRPr="007B579D">
        <w:rPr>
          <w:color w:val="000000"/>
          <w:kern w:val="0"/>
          <w:sz w:val="24"/>
        </w:rPr>
        <w:t xml:space="preserve"> </w:t>
      </w:r>
      <w:r w:rsidRPr="007B579D">
        <w:rPr>
          <w:color w:val="000000"/>
          <w:kern w:val="0"/>
          <w:sz w:val="24"/>
        </w:rPr>
        <w:t>STAFF: Keep a Signed Copy in Vendor File</w:t>
      </w:r>
      <w:r w:rsidR="00C64851" w:rsidRPr="007B579D">
        <w:rPr>
          <w:color w:val="000000"/>
          <w:kern w:val="0"/>
          <w:sz w:val="24"/>
        </w:rPr>
        <w:t xml:space="preserve">. Note </w:t>
      </w:r>
      <w:r w:rsidRPr="007B579D">
        <w:rPr>
          <w:color w:val="000000"/>
          <w:kern w:val="0"/>
          <w:sz w:val="24"/>
        </w:rPr>
        <w:t>Assigned Space#</w:t>
      </w:r>
      <w:r>
        <w:rPr>
          <w:color w:val="000000"/>
          <w:kern w:val="0"/>
          <w:sz w:val="24"/>
        </w:rPr>
        <w:t xml:space="preserve"> </w:t>
      </w:r>
      <w:r>
        <w:rPr>
          <w:color w:val="000000"/>
          <w:kern w:val="0"/>
          <w:sz w:val="24"/>
          <w:u w:val="single"/>
        </w:rPr>
        <w:tab/>
      </w:r>
      <w:r>
        <w:rPr>
          <w:color w:val="000000"/>
          <w:kern w:val="0"/>
          <w:sz w:val="24"/>
          <w:u w:val="single"/>
        </w:rPr>
        <w:tab/>
      </w:r>
      <w:r w:rsidR="001823B1">
        <w:rPr>
          <w:color w:val="000000"/>
          <w:kern w:val="0"/>
          <w:sz w:val="24"/>
          <w:u w:val="single"/>
        </w:rPr>
        <w:tab/>
      </w:r>
      <w:r w:rsidR="001823B1">
        <w:rPr>
          <w:color w:val="000000"/>
          <w:kern w:val="0"/>
          <w:sz w:val="24"/>
          <w:u w:val="single"/>
        </w:rPr>
        <w:tab/>
      </w:r>
    </w:p>
    <w:sectPr w:rsidR="009D3145" w:rsidRPr="009D3145" w:rsidSect="000C7D1E">
      <w:headerReference w:type="default" r:id="rId8"/>
      <w:footerReference w:type="default" r:id="rId9"/>
      <w:pgSz w:w="12240" w:h="15840"/>
      <w:pgMar w:top="1440" w:right="1080" w:bottom="1440" w:left="108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C73F7" w14:textId="77777777" w:rsidR="00F914DA" w:rsidRDefault="00F914DA">
      <w:r>
        <w:separator/>
      </w:r>
    </w:p>
  </w:endnote>
  <w:endnote w:type="continuationSeparator" w:id="0">
    <w:p w14:paraId="4E65A814" w14:textId="77777777" w:rsidR="00F914DA" w:rsidRDefault="00F9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080C9" w14:textId="77777777" w:rsidR="004257C7" w:rsidRDefault="004257C7">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20A66" w14:textId="77777777" w:rsidR="00F914DA" w:rsidRDefault="00F914DA">
      <w:r>
        <w:separator/>
      </w:r>
    </w:p>
  </w:footnote>
  <w:footnote w:type="continuationSeparator" w:id="0">
    <w:p w14:paraId="7CC004E6" w14:textId="77777777" w:rsidR="00F914DA" w:rsidRDefault="00F914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CF2D6" w14:textId="77777777" w:rsidR="004257C7" w:rsidRDefault="004257C7">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1743D"/>
    <w:multiLevelType w:val="hybridMultilevel"/>
    <w:tmpl w:val="5B3220F8"/>
    <w:lvl w:ilvl="0" w:tplc="37DEC426">
      <w:start w:val="22"/>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17665389"/>
    <w:multiLevelType w:val="hybridMultilevel"/>
    <w:tmpl w:val="EF4CC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E7143"/>
    <w:multiLevelType w:val="hybridMultilevel"/>
    <w:tmpl w:val="D116F368"/>
    <w:lvl w:ilvl="0" w:tplc="5DB45FE8">
      <w:start w:val="1"/>
      <w:numFmt w:val="decimal"/>
      <w:lvlText w:val="%1."/>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6A77C3"/>
    <w:multiLevelType w:val="hybridMultilevel"/>
    <w:tmpl w:val="70C21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CF560D"/>
    <w:multiLevelType w:val="singleLevel"/>
    <w:tmpl w:val="DD128262"/>
    <w:lvl w:ilvl="0">
      <w:start w:val="1"/>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5F690600"/>
    <w:multiLevelType w:val="hybridMultilevel"/>
    <w:tmpl w:val="D116F368"/>
    <w:lvl w:ilvl="0" w:tplc="5DB45FE8">
      <w:start w:val="1"/>
      <w:numFmt w:val="decimal"/>
      <w:lvlText w:val="%1."/>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4"/>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4"/>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4"/>
    <w:lvlOverride w:ilvl="0">
      <w:lvl w:ilvl="0">
        <w:start w:val="5"/>
        <w:numFmt w:val="decimal"/>
        <w:lvlText w:val="%1."/>
        <w:legacy w:legacy="1" w:legacySpace="0" w:legacyIndent="360"/>
        <w:lvlJc w:val="left"/>
        <w:rPr>
          <w:rFonts w:ascii="Times New Roman" w:hAnsi="Times New Roman" w:cs="Times New Roman" w:hint="default"/>
        </w:rPr>
      </w:lvl>
    </w:lvlOverride>
  </w:num>
  <w:num w:numId="6">
    <w:abstractNumId w:val="4"/>
    <w:lvlOverride w:ilvl="0">
      <w:lvl w:ilvl="0">
        <w:start w:val="6"/>
        <w:numFmt w:val="decimal"/>
        <w:lvlText w:val="%1."/>
        <w:legacy w:legacy="1" w:legacySpace="0" w:legacyIndent="360"/>
        <w:lvlJc w:val="left"/>
        <w:rPr>
          <w:rFonts w:ascii="Times New Roman" w:hAnsi="Times New Roman" w:cs="Times New Roman" w:hint="default"/>
        </w:rPr>
      </w:lvl>
    </w:lvlOverride>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1"/>
  </w:num>
  <w:num w:numId="18">
    <w:abstractNumId w:val="5"/>
  </w:num>
  <w:num w:numId="19">
    <w:abstractNumId w:val="2"/>
  </w:num>
  <w:num w:numId="20">
    <w:abstractNumId w:val="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AB7C4F"/>
    <w:rsid w:val="000002B1"/>
    <w:rsid w:val="0005057C"/>
    <w:rsid w:val="000C7D1E"/>
    <w:rsid w:val="000F155F"/>
    <w:rsid w:val="000F761F"/>
    <w:rsid w:val="00127436"/>
    <w:rsid w:val="00146070"/>
    <w:rsid w:val="00164196"/>
    <w:rsid w:val="001649FF"/>
    <w:rsid w:val="00167636"/>
    <w:rsid w:val="00175804"/>
    <w:rsid w:val="001823B1"/>
    <w:rsid w:val="001878F5"/>
    <w:rsid w:val="00192F5D"/>
    <w:rsid w:val="001A33C2"/>
    <w:rsid w:val="001A501C"/>
    <w:rsid w:val="001B7EE7"/>
    <w:rsid w:val="001C5D6F"/>
    <w:rsid w:val="00202ED0"/>
    <w:rsid w:val="00242448"/>
    <w:rsid w:val="0027192A"/>
    <w:rsid w:val="00296524"/>
    <w:rsid w:val="002A07F6"/>
    <w:rsid w:val="002C18C7"/>
    <w:rsid w:val="002D0C19"/>
    <w:rsid w:val="002E659F"/>
    <w:rsid w:val="0030410B"/>
    <w:rsid w:val="00312D52"/>
    <w:rsid w:val="0036659C"/>
    <w:rsid w:val="00367667"/>
    <w:rsid w:val="0038256E"/>
    <w:rsid w:val="003A51A0"/>
    <w:rsid w:val="003B33F7"/>
    <w:rsid w:val="003B6B49"/>
    <w:rsid w:val="004048BC"/>
    <w:rsid w:val="004257C7"/>
    <w:rsid w:val="00435ADD"/>
    <w:rsid w:val="00446F9B"/>
    <w:rsid w:val="00452D34"/>
    <w:rsid w:val="00455D0C"/>
    <w:rsid w:val="004D1A67"/>
    <w:rsid w:val="004E5DD8"/>
    <w:rsid w:val="004E5E53"/>
    <w:rsid w:val="004E6B51"/>
    <w:rsid w:val="00555206"/>
    <w:rsid w:val="005614FB"/>
    <w:rsid w:val="00572F69"/>
    <w:rsid w:val="005A0C5A"/>
    <w:rsid w:val="005A34E1"/>
    <w:rsid w:val="005B0AA0"/>
    <w:rsid w:val="005C201D"/>
    <w:rsid w:val="005E1063"/>
    <w:rsid w:val="005E1FBA"/>
    <w:rsid w:val="005E58B5"/>
    <w:rsid w:val="00612BC0"/>
    <w:rsid w:val="00640506"/>
    <w:rsid w:val="006441A8"/>
    <w:rsid w:val="00647DD7"/>
    <w:rsid w:val="006826F9"/>
    <w:rsid w:val="006A6145"/>
    <w:rsid w:val="00737F1C"/>
    <w:rsid w:val="00754F03"/>
    <w:rsid w:val="00755A7D"/>
    <w:rsid w:val="00755D95"/>
    <w:rsid w:val="007B1802"/>
    <w:rsid w:val="007B579D"/>
    <w:rsid w:val="007D1F96"/>
    <w:rsid w:val="007E732A"/>
    <w:rsid w:val="0080785C"/>
    <w:rsid w:val="00834B2D"/>
    <w:rsid w:val="00853913"/>
    <w:rsid w:val="00880764"/>
    <w:rsid w:val="00896F3C"/>
    <w:rsid w:val="008A435D"/>
    <w:rsid w:val="008B1157"/>
    <w:rsid w:val="008C4AAF"/>
    <w:rsid w:val="008F03C8"/>
    <w:rsid w:val="008F6A55"/>
    <w:rsid w:val="00952F58"/>
    <w:rsid w:val="009752D7"/>
    <w:rsid w:val="00977E04"/>
    <w:rsid w:val="00980BB9"/>
    <w:rsid w:val="009B267A"/>
    <w:rsid w:val="009C5F3C"/>
    <w:rsid w:val="009D3145"/>
    <w:rsid w:val="009D4410"/>
    <w:rsid w:val="009E11F9"/>
    <w:rsid w:val="009E6B33"/>
    <w:rsid w:val="00A4770F"/>
    <w:rsid w:val="00AA10C4"/>
    <w:rsid w:val="00AB7C4F"/>
    <w:rsid w:val="00B20657"/>
    <w:rsid w:val="00B27E75"/>
    <w:rsid w:val="00B5314B"/>
    <w:rsid w:val="00B5393C"/>
    <w:rsid w:val="00B53AD6"/>
    <w:rsid w:val="00BA461A"/>
    <w:rsid w:val="00BC2A63"/>
    <w:rsid w:val="00C11DFB"/>
    <w:rsid w:val="00C244B9"/>
    <w:rsid w:val="00C34D3E"/>
    <w:rsid w:val="00C350E3"/>
    <w:rsid w:val="00C61DDB"/>
    <w:rsid w:val="00C64851"/>
    <w:rsid w:val="00C724D5"/>
    <w:rsid w:val="00C8316B"/>
    <w:rsid w:val="00C856BB"/>
    <w:rsid w:val="00C94F55"/>
    <w:rsid w:val="00CA0E41"/>
    <w:rsid w:val="00CB4720"/>
    <w:rsid w:val="00D1025C"/>
    <w:rsid w:val="00D12BCE"/>
    <w:rsid w:val="00D17FD7"/>
    <w:rsid w:val="00D22BA1"/>
    <w:rsid w:val="00D31C65"/>
    <w:rsid w:val="00D5168A"/>
    <w:rsid w:val="00D72268"/>
    <w:rsid w:val="00D77341"/>
    <w:rsid w:val="00DF09B8"/>
    <w:rsid w:val="00E11D6A"/>
    <w:rsid w:val="00E31D78"/>
    <w:rsid w:val="00E61E35"/>
    <w:rsid w:val="00E74917"/>
    <w:rsid w:val="00E81E66"/>
    <w:rsid w:val="00E83BCA"/>
    <w:rsid w:val="00E90059"/>
    <w:rsid w:val="00EB3409"/>
    <w:rsid w:val="00EB6F1C"/>
    <w:rsid w:val="00EC6C21"/>
    <w:rsid w:val="00F03AE0"/>
    <w:rsid w:val="00F2147D"/>
    <w:rsid w:val="00F24F7A"/>
    <w:rsid w:val="00F3507B"/>
    <w:rsid w:val="00F914DA"/>
    <w:rsid w:val="00FB2D65"/>
    <w:rsid w:val="00FE3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C212E7"/>
  <w15:docId w15:val="{84E50CCA-7EF3-422D-8AA6-18F1A5FFE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448"/>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45"/>
    <w:pPr>
      <w:ind w:left="720"/>
    </w:pPr>
  </w:style>
  <w:style w:type="paragraph" w:customStyle="1" w:styleId="Default">
    <w:name w:val="Default"/>
    <w:rsid w:val="005E1FB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9AA27-2A7E-45CA-81EF-C3B493FDE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MBOCHC - VENDOR GUIDELINES</vt:lpstr>
    </vt:vector>
  </TitlesOfParts>
  <Company>Hewlett-Packard Company</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MBOCHC - VENDOR GUIDELINES</dc:title>
  <dc:creator>Ruthven</dc:creator>
  <cp:lastModifiedBy>kdarcy</cp:lastModifiedBy>
  <cp:revision>3</cp:revision>
  <cp:lastPrinted>2012-05-21T22:21:00Z</cp:lastPrinted>
  <dcterms:created xsi:type="dcterms:W3CDTF">2019-11-07T23:44:00Z</dcterms:created>
  <dcterms:modified xsi:type="dcterms:W3CDTF">2019-11-07T23:45:00Z</dcterms:modified>
</cp:coreProperties>
</file>